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23BFB" w:rsidRDefault="00123BFB" w:rsidP="00E31925">
      <w:pPr>
        <w:pStyle w:val="a3"/>
        <w:jc w:val="center"/>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8C26F5">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8ми-денний ЗБІРНИЙ ТУР з VIP Відпочинком!</w:t>
      </w:r>
    </w:p>
    <w:p w:rsidR="008A06BF" w:rsidRPr="008C26F5" w:rsidRDefault="00123BFB" w:rsidP="00E31925">
      <w:pPr>
        <w:pStyle w:val="a3"/>
        <w:jc w:val="center"/>
        <w:rPr>
          <w:rFonts w:ascii="Arial Narrow" w:hAnsi="Arial Narrow"/>
          <w:b/>
          <w:color w:val="0000FF"/>
          <w:sz w:val="56"/>
          <w:szCs w:val="5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8C26F5">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C2636C">
        <w:rPr>
          <w:rFonts w:ascii="Arial Narrow" w:hAnsi="Arial Narrow"/>
          <w:b/>
          <w:color w:val="0000FF"/>
          <w:sz w:val="56"/>
          <w:szCs w:val="5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В обіймах таємничої Грузії» </w:t>
      </w:r>
      <w:r w:rsidR="00C2636C" w:rsidRPr="00C2636C">
        <w:rPr>
          <w:rFonts w:ascii="Arial Narrow" w:hAnsi="Arial Narrow"/>
          <w:bCs/>
          <w:color w:val="0000FF"/>
          <w:sz w:val="56"/>
          <w:szCs w:val="5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Luxury escape </w:t>
      </w:r>
      <w:r w:rsidR="00C2636C">
        <w:rPr>
          <w:rFonts w:ascii="Arial Narrow" w:hAnsi="Arial Narrow"/>
          <w:b/>
          <w:color w:val="0000FF"/>
          <w:sz w:val="56"/>
          <w:szCs w:val="56"/>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гольф &amp; spa</w:t>
      </w:r>
    </w:p>
    <w:p w:rsidR="00C22345" w:rsidRDefault="00693B34" w:rsidP="00C2636C">
      <w:pPr>
        <w:pStyle w:val="a3"/>
        <w:jc w:val="center"/>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8C26F5">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Гарантовані заїзди з 03.04.2</w:t>
      </w:r>
      <w:r w:rsidR="00AC496B" w:rsidRPr="00AC496B">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02</w:t>
      </w:r>
      <w:r w:rsidRPr="008C26F5">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6 до 25.12.2</w:t>
      </w:r>
      <w:r w:rsidR="00AC496B" w:rsidRPr="00AC496B">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02</w:t>
      </w:r>
      <w:r w:rsidRPr="008C26F5">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6: </w:t>
      </w:r>
      <w:r w:rsidR="00912DCA" w:rsidRPr="00421217">
        <w:rPr>
          <w:rFonts w:ascii="Arial Narrow" w:hAnsi="Arial Narrow"/>
          <w:b/>
          <w:color w:val="FF0000"/>
          <w:sz w:val="32"/>
          <w:szCs w:val="32"/>
          <w:lang w:val="ru-RU"/>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br/>
      </w:r>
      <w:r w:rsidR="00C2636C">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щоп'ятниці - 100% підтвердження</w:t>
      </w:r>
    </w:p>
    <w:p w:rsidR="007C763D" w:rsidRPr="007C763D" w:rsidRDefault="007C763D" w:rsidP="008D2EC9">
      <w:pPr>
        <w:spacing w:before="100" w:beforeAutospacing="1" w:after="100" w:afterAutospacing="1" w:line="240" w:lineRule="auto"/>
        <w:jc w:val="center"/>
        <w:rPr>
          <w:rFonts w:ascii="Arial Narrow" w:eastAsia="Times New Roman" w:hAnsi="Arial Narrow"/>
          <w:color w:val="0000FF"/>
          <w:sz w:val="24"/>
          <w:szCs w:val="24"/>
          <w:lang w:eastAsia="ru-RU"/>
        </w:rPr>
      </w:pPr>
      <w:r w:rsidRPr="007C763D">
        <w:rPr>
          <w:rFonts w:ascii="Arial Narrow" w:eastAsia="Times New Roman" w:hAnsi="Arial Narrow"/>
          <w:b/>
          <w:bCs/>
          <w:color w:val="0000FF"/>
          <w:sz w:val="24"/>
          <w:szCs w:val="24"/>
          <w:lang w:eastAsia="ru-RU"/>
        </w:rPr>
        <w:t>Неймовірне поєднання грузинського колориту, мальовничих гірських доріг та безмежних просторів Кахетії створює подорож, яка відчувається як справжнє перезавантаження.</w:t>
      </w:r>
    </w:p>
    <w:p w:rsidR="007C763D" w:rsidRPr="007C763D" w:rsidRDefault="007C763D" w:rsidP="008D2EC9">
      <w:pPr>
        <w:spacing w:before="100" w:beforeAutospacing="1" w:after="100" w:afterAutospacing="1" w:line="240" w:lineRule="auto"/>
        <w:jc w:val="center"/>
        <w:rPr>
          <w:rFonts w:ascii="Arial Narrow" w:eastAsia="Times New Roman" w:hAnsi="Arial Narrow"/>
          <w:color w:val="0000FF"/>
          <w:sz w:val="24"/>
          <w:szCs w:val="24"/>
          <w:lang w:eastAsia="ru-RU"/>
        </w:rPr>
      </w:pPr>
      <w:r w:rsidRPr="007C763D">
        <w:rPr>
          <w:rFonts w:ascii="Arial Narrow" w:eastAsia="Times New Roman" w:hAnsi="Arial Narrow"/>
          <w:color w:val="0000FF"/>
          <w:sz w:val="24"/>
          <w:szCs w:val="24"/>
          <w:lang w:eastAsia="ru-RU"/>
        </w:rPr>
        <w:t>Цей тур – не просто знайомство з Грузією, а особливий формат відпочинку, де традиції та естетика поєднуються з рівнем VIP-комфорту. На вас чекають найатмосферніші куточки країни, захоплюючі панорами Алазанської долини та винна Кахетія, наповнена сонцем, смаком та історією.</w:t>
      </w:r>
    </w:p>
    <w:p w:rsidR="007C763D" w:rsidRPr="007C763D" w:rsidRDefault="007C763D" w:rsidP="008D2EC9">
      <w:pPr>
        <w:spacing w:before="100" w:beforeAutospacing="1" w:after="100" w:afterAutospacing="1" w:line="240" w:lineRule="auto"/>
        <w:jc w:val="center"/>
        <w:rPr>
          <w:rFonts w:ascii="Arial Narrow" w:eastAsia="Times New Roman" w:hAnsi="Arial Narrow"/>
          <w:color w:val="0000FF"/>
          <w:sz w:val="24"/>
          <w:szCs w:val="24"/>
          <w:lang w:eastAsia="ru-RU"/>
        </w:rPr>
      </w:pPr>
      <w:r w:rsidRPr="007C763D">
        <w:rPr>
          <w:rFonts w:ascii="Arial Narrow" w:eastAsia="Times New Roman" w:hAnsi="Arial Narrow"/>
          <w:color w:val="0000FF"/>
          <w:sz w:val="24"/>
          <w:szCs w:val="24"/>
          <w:lang w:eastAsia="ru-RU"/>
        </w:rPr>
        <w:t xml:space="preserve">Тільки в цьому турі передбачено ексклюзивний заміський відпочинок у розкішному 5 </w:t>
      </w:r>
      <w:r w:rsidRPr="007C763D">
        <w:rPr>
          <w:rFonts w:ascii="MS Gothic" w:eastAsia="MS Gothic" w:hAnsi="MS Gothic" w:cs="MS Gothic" w:hint="eastAsia"/>
          <w:color w:val="0000FF"/>
          <w:sz w:val="24"/>
          <w:szCs w:val="24"/>
          <w:lang w:eastAsia="ru-RU"/>
        </w:rPr>
        <w:t xml:space="preserve">★ </w:t>
      </w:r>
      <w:r w:rsidRPr="007C763D">
        <w:rPr>
          <w:rFonts w:ascii="Arial Narrow" w:eastAsia="Times New Roman" w:hAnsi="Arial Narrow"/>
          <w:color w:val="0000FF"/>
          <w:sz w:val="24"/>
          <w:szCs w:val="24"/>
          <w:lang w:eastAsia="ru-RU"/>
        </w:rPr>
        <w:t>гольф-готелі – місці, де час сповільнюється. Тут можна насолоджуватися гольфом, розслаблятися в spa-просторі з винними процедурами, масажами та термальними ритуалами, здійснювати кінні прогулянки серед природи та просто прожити кілька днів у стані абсолютного спокою та краси.</w:t>
      </w:r>
    </w:p>
    <w:p w:rsidR="00201039" w:rsidRPr="008D2EC9" w:rsidRDefault="007C763D" w:rsidP="008D2EC9">
      <w:pPr>
        <w:spacing w:before="100" w:beforeAutospacing="1" w:after="100" w:afterAutospacing="1" w:line="240" w:lineRule="auto"/>
        <w:jc w:val="center"/>
        <w:rPr>
          <w:rFonts w:ascii="Arial Narrow" w:eastAsia="Times New Roman" w:hAnsi="Arial Narrow"/>
          <w:color w:val="0000FF"/>
          <w:sz w:val="24"/>
          <w:szCs w:val="24"/>
          <w:lang w:eastAsia="ru-RU"/>
        </w:rPr>
      </w:pPr>
      <w:r w:rsidRPr="007C763D">
        <w:rPr>
          <w:rFonts w:ascii="Arial Narrow" w:eastAsia="Times New Roman" w:hAnsi="Arial Narrow"/>
          <w:b/>
          <w:bCs/>
          <w:color w:val="0000FF"/>
          <w:sz w:val="24"/>
          <w:szCs w:val="24"/>
          <w:lang w:eastAsia="ru-RU"/>
        </w:rPr>
        <w:t>Цей тур створений для тих, хто хоче побачити Грузію глибше – через атмосферу, смак, простір та відчуття справжнього привілейованого відпочинку.</w:t>
      </w:r>
    </w:p>
    <w:p w:rsidR="000270FA" w:rsidRPr="00AC496B" w:rsidRDefault="00C2636C" w:rsidP="00DA2B3A">
      <w:pPr>
        <w:pStyle w:val="a3"/>
        <w:rPr>
          <w:rFonts w:ascii="Arial Narrow" w:hAnsi="Arial Narrow"/>
          <w:b/>
          <w:i/>
          <w:color w:val="002060"/>
          <w:sz w:val="24"/>
          <w:szCs w:val="24"/>
        </w:rPr>
      </w:pPr>
      <w:r w:rsidRPr="008D2EC9">
        <w:rPr>
          <w:rFonts w:ascii="Arial Narrow" w:hAnsi="Arial Narrow"/>
          <w:b/>
          <w:i/>
          <w:noProof/>
          <w:color w:val="C00000"/>
          <w:sz w:val="24"/>
          <w:szCs w:val="24"/>
          <w:lang w:val="ru-RU" w:eastAsia="ru-RU" w:bidi="ar-SA"/>
        </w:rPr>
        <w:drawing>
          <wp:anchor distT="0" distB="0" distL="114300" distR="114300" simplePos="0" relativeHeight="251663360" behindDoc="0" locked="0" layoutInCell="1" allowOverlap="1" wp14:anchorId="0D4147CC" wp14:editId="1C6C1A07">
            <wp:simplePos x="0" y="0"/>
            <wp:positionH relativeFrom="column">
              <wp:posOffset>3580765</wp:posOffset>
            </wp:positionH>
            <wp:positionV relativeFrom="paragraph">
              <wp:posOffset>3237230</wp:posOffset>
            </wp:positionV>
            <wp:extent cx="3190240" cy="2209800"/>
            <wp:effectExtent l="171450" t="171450" r="372110" b="361950"/>
            <wp:wrapSquare wrapText="bothSides"/>
            <wp:docPr id="8" name="Рисунок 8" descr="Грузия — ТУРАГЕНТ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рузия — ТУРАГЕНТСТВО"/>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190240" cy="22098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8D2EC9">
        <w:rPr>
          <w:noProof/>
          <w:color w:val="C00000"/>
          <w:lang w:val="ru-RU" w:eastAsia="ru-RU" w:bidi="ar-SA"/>
        </w:rPr>
        <w:drawing>
          <wp:anchor distT="0" distB="0" distL="114300" distR="114300" simplePos="0" relativeHeight="251664384" behindDoc="0" locked="0" layoutInCell="1" allowOverlap="1" wp14:anchorId="037E6EE0" wp14:editId="24703828">
            <wp:simplePos x="0" y="0"/>
            <wp:positionH relativeFrom="column">
              <wp:posOffset>3407410</wp:posOffset>
            </wp:positionH>
            <wp:positionV relativeFrom="paragraph">
              <wp:posOffset>478790</wp:posOffset>
            </wp:positionV>
            <wp:extent cx="3600450" cy="2571750"/>
            <wp:effectExtent l="0" t="0" r="0" b="0"/>
            <wp:wrapSquare wrapText="bothSides"/>
            <wp:docPr id="9" name="Рисунок 9" descr="ГОСТИНИЦА AMBASSADORI KACHRETI GOLF RESORT KACHRET'I 5* (Грузия) - от 9335  RUB | NO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ОСТИНИЦА AMBASSADORI KACHRETI GOLF RESORT KACHRET'I 5* (Грузия) - от 9335  RUB | NOCHI"/>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600450" cy="25717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8D2EC9">
        <w:rPr>
          <w:noProof/>
          <w:color w:val="C00000"/>
          <w:lang w:val="ru-RU" w:eastAsia="ru-RU" w:bidi="ar-SA"/>
        </w:rPr>
        <w:drawing>
          <wp:anchor distT="0" distB="0" distL="114300" distR="114300" simplePos="0" relativeHeight="251665408" behindDoc="0" locked="0" layoutInCell="1" allowOverlap="1" wp14:anchorId="7624CFF9" wp14:editId="7D4B6A8E">
            <wp:simplePos x="0" y="0"/>
            <wp:positionH relativeFrom="column">
              <wp:posOffset>-97790</wp:posOffset>
            </wp:positionH>
            <wp:positionV relativeFrom="paragraph">
              <wp:posOffset>478790</wp:posOffset>
            </wp:positionV>
            <wp:extent cx="3467100" cy="2569845"/>
            <wp:effectExtent l="0" t="0" r="0" b="1905"/>
            <wp:wrapSquare wrapText="bothSides"/>
            <wp:docPr id="10" name="Рисунок 10" descr="Hotel Ambassadori Kachreti Golf Club - 4 HRS star hotel in Kachr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tel Ambassadori Kachreti Golf Club - 4 HRS star hotel in Kachret'i"/>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467100" cy="25698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702E2" w:rsidRPr="00AC496B">
        <w:rPr>
          <w:rFonts w:ascii="Arial Narrow" w:hAnsi="Arial Narrow"/>
          <w:b/>
          <w:i/>
          <w:color w:val="C00000"/>
          <w:sz w:val="24"/>
          <w:szCs w:val="24"/>
        </w:rPr>
        <w:t xml:space="preserve">Маршрут: </w:t>
      </w:r>
      <w:r w:rsidR="00421217" w:rsidRPr="00AC496B">
        <w:rPr>
          <w:rFonts w:ascii="Arial Narrow" w:hAnsi="Arial Narrow"/>
          <w:b/>
          <w:i/>
          <w:color w:val="002060"/>
          <w:sz w:val="24"/>
          <w:szCs w:val="24"/>
        </w:rPr>
        <w:br/>
      </w:r>
      <w:r w:rsidR="009C08CC" w:rsidRPr="00AC496B">
        <w:rPr>
          <w:rFonts w:ascii="Arial Narrow" w:hAnsi="Arial Narrow"/>
          <w:b/>
          <w:color w:val="0000F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1день:</w:t>
      </w:r>
      <w:r w:rsidR="00481583" w:rsidRPr="00AC496B">
        <w:rPr>
          <w:rFonts w:ascii="Comic Sans MS" w:hAnsi="Comic Sans MS"/>
          <w:b/>
          <w:color w:val="CC0099"/>
          <w:sz w:val="12"/>
          <w:szCs w:val="3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F35273" w:rsidRPr="00AC496B">
        <w:rPr>
          <w:rFonts w:ascii="Arial Narrow" w:hAnsi="Arial Narrow"/>
          <w:color w:val="002060"/>
        </w:rPr>
        <w:t xml:space="preserve">Прибуття в місто світла - красень Тбілісі, </w:t>
      </w:r>
      <w:r w:rsidR="00421217" w:rsidRPr="00AC496B">
        <w:rPr>
          <w:rFonts w:ascii="Arial Narrow" w:hAnsi="Arial Narrow"/>
          <w:color w:val="002060"/>
        </w:rPr>
        <w:br/>
      </w:r>
      <w:r w:rsidR="000270FA" w:rsidRPr="00AC496B">
        <w:rPr>
          <w:rFonts w:ascii="Arial Narrow" w:hAnsi="Arial Narrow"/>
          <w:color w:val="002060"/>
        </w:rPr>
        <w:t>трансфер та розміщення у готелі.</w:t>
      </w:r>
    </w:p>
    <w:p w:rsidR="000270FA" w:rsidRPr="00421217" w:rsidRDefault="000270FA" w:rsidP="000270FA">
      <w:pPr>
        <w:pStyle w:val="a3"/>
        <w:jc w:val="both"/>
        <w:rPr>
          <w:rFonts w:ascii="Arial Narrow" w:hAnsi="Arial Narrow"/>
          <w:color w:val="002060"/>
          <w:lang w:val="ru-RU"/>
        </w:rPr>
      </w:pPr>
      <w:r w:rsidRPr="00421217">
        <w:rPr>
          <w:rFonts w:ascii="Arial Narrow" w:hAnsi="Arial Narrow"/>
          <w:color w:val="002060"/>
          <w:lang w:val="ru-RU"/>
        </w:rPr>
        <w:t>Вільний час.</w:t>
      </w:r>
    </w:p>
    <w:p w:rsidR="000270FA" w:rsidRPr="00421217" w:rsidRDefault="000270FA" w:rsidP="000270FA">
      <w:pPr>
        <w:pStyle w:val="a3"/>
        <w:jc w:val="both"/>
        <w:rPr>
          <w:rFonts w:ascii="Arial Narrow" w:hAnsi="Arial Narrow"/>
          <w:color w:val="002060"/>
          <w:lang w:val="ru-RU"/>
        </w:rPr>
      </w:pPr>
      <w:r w:rsidRPr="00421217">
        <w:rPr>
          <w:rFonts w:ascii="Arial Narrow" w:hAnsi="Arial Narrow"/>
          <w:color w:val="002060"/>
          <w:lang w:val="ru-RU"/>
        </w:rPr>
        <w:t>Ніч у готелі.</w:t>
      </w:r>
    </w:p>
    <w:p w:rsidR="00535EEE" w:rsidRPr="00421217" w:rsidRDefault="00B7429F" w:rsidP="000270FA">
      <w:pPr>
        <w:pStyle w:val="a3"/>
        <w:spacing w:line="276" w:lineRule="auto"/>
        <w:jc w:val="both"/>
        <w:rPr>
          <w:rFonts w:ascii="Arial Narrow" w:hAnsi="Arial Narrow"/>
          <w:color w:val="002060"/>
          <w:lang w:val="ru-RU"/>
        </w:rPr>
      </w:pPr>
      <w:r>
        <w:rPr>
          <w:rFonts w:ascii="Times New Roman" w:hAnsi="Times New Roman"/>
          <w:sz w:val="24"/>
          <w:szCs w:val="24"/>
          <w:lang w:val="ru-RU"/>
        </w:rPr>
        <w:t xml:space="preserve">  </w:t>
      </w:r>
      <w:r w:rsidR="000270FA">
        <w:rPr>
          <w:rFonts w:ascii="Times New Roman" w:hAnsi="Times New Roman"/>
          <w:sz w:val="24"/>
          <w:szCs w:val="24"/>
          <w:lang w:val="ru-RU"/>
        </w:rPr>
        <w:br/>
      </w:r>
      <w:r w:rsidR="00C62D48" w:rsidRPr="00421217">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w:t>
      </w:r>
      <w:r w:rsidR="00C62D48">
        <w:rPr>
          <w:rFonts w:ascii="Sylfaen" w:hAnsi="Sylfaen"/>
          <w:b/>
          <w:color w:val="0000FF"/>
          <w:sz w:val="32"/>
          <w:szCs w:val="32"/>
          <w:lang w:val="ka-GE"/>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C62D48" w:rsidRPr="00421217">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день:</w:t>
      </w:r>
      <w:r w:rsidR="00C62D48" w:rsidRPr="00E25389">
        <w:rPr>
          <w:rFonts w:ascii="Comic Sans MS" w:hAnsi="Comic Sans MS"/>
          <w:b/>
          <w:color w:val="CC0099"/>
          <w:sz w:val="32"/>
          <w:szCs w:val="32"/>
          <w:lang w:val="ru-RU"/>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0270FA" w:rsidRPr="00421217">
        <w:rPr>
          <w:rFonts w:ascii="Arial Narrow" w:hAnsi="Arial Narrow"/>
          <w:color w:val="002060"/>
          <w:lang w:val="ru-RU"/>
        </w:rPr>
        <w:t>Сніданок у готелі.</w:t>
      </w:r>
    </w:p>
    <w:p w:rsidR="00E5531A" w:rsidRDefault="00E5531A" w:rsidP="00E5531A">
      <w:pPr>
        <w:pStyle w:val="a3"/>
        <w:spacing w:line="276" w:lineRule="auto"/>
        <w:jc w:val="both"/>
        <w:rPr>
          <w:rFonts w:ascii="Arial Narrow" w:hAnsi="Arial Narrow"/>
          <w:b/>
          <w:color w:val="7030A0"/>
          <w:lang w:val="ru-RU"/>
        </w:rPr>
      </w:pPr>
      <w:r w:rsidRPr="0005465A">
        <w:rPr>
          <w:rFonts w:ascii="Arial Narrow" w:hAnsi="Arial Narrow"/>
          <w:b/>
          <w:color w:val="7030A0"/>
          <w:lang w:val="ru-RU"/>
        </w:rPr>
        <w:t>Сьогодні на нас чекає знайомство з чарівним Тбілісі і чарівною красою Мцхети:</w:t>
      </w:r>
    </w:p>
    <w:p w:rsidR="00E5531A" w:rsidRPr="0005465A" w:rsidRDefault="00E5531A" w:rsidP="00E5531A">
      <w:pPr>
        <w:pStyle w:val="a3"/>
        <w:spacing w:line="276" w:lineRule="auto"/>
        <w:jc w:val="both"/>
        <w:rPr>
          <w:rFonts w:ascii="Arial Narrow" w:hAnsi="Arial Narrow"/>
          <w:color w:val="7030A0"/>
          <w:sz w:val="24"/>
          <w:szCs w:val="24"/>
          <w:lang w:val="ru-RU"/>
        </w:rPr>
      </w:pPr>
    </w:p>
    <w:p w:rsidR="00E5531A" w:rsidRPr="00DB5704" w:rsidRDefault="00E5531A" w:rsidP="00E5531A">
      <w:pPr>
        <w:pStyle w:val="a3"/>
        <w:spacing w:line="276" w:lineRule="auto"/>
        <w:jc w:val="both"/>
        <w:rPr>
          <w:rFonts w:ascii="Arial Narrow" w:hAnsi="Arial Narrow"/>
          <w:b/>
          <w:color w:val="002060"/>
          <w:u w:val="single"/>
          <w:lang w:val="ru-RU"/>
        </w:rPr>
      </w:pPr>
      <w:r w:rsidRPr="004C2AA7">
        <w:rPr>
          <w:rFonts w:ascii="Arial Narrow" w:hAnsi="Arial Narrow"/>
          <w:b/>
          <w:color w:val="002060"/>
          <w:u w:val="single"/>
          <w:lang w:val="ru-RU"/>
        </w:rPr>
        <w:t>Тривалість екскурсії 7-8 годин</w:t>
      </w:r>
      <w:r w:rsidRPr="00DB5704">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E5531A" w:rsidRPr="00E5531A" w:rsidRDefault="00E5531A" w:rsidP="00E5531A">
      <w:pPr>
        <w:pStyle w:val="a3"/>
        <w:jc w:val="both"/>
        <w:rPr>
          <w:rStyle w:val="a4"/>
          <w:rFonts w:ascii="Arial Narrow" w:hAnsi="Arial Narrow"/>
          <w:b w:val="0"/>
          <w:color w:val="002060"/>
          <w:lang w:val="ru-RU"/>
        </w:rPr>
      </w:pPr>
      <w:r w:rsidRPr="00F95B8B">
        <w:rPr>
          <w:rFonts w:ascii="Arial Narrow" w:hAnsi="Arial Narrow"/>
          <w:color w:val="002060"/>
          <w:lang w:val="ru-RU"/>
        </w:rPr>
        <w:t xml:space="preserve">Авторський тур столицею Грузії: </w:t>
      </w:r>
      <w:r w:rsidRPr="00F95B8B">
        <w:rPr>
          <w:rStyle w:val="a4"/>
          <w:rFonts w:ascii="Arial Narrow" w:hAnsi="Arial Narrow"/>
          <w:b w:val="0"/>
          <w:color w:val="002060"/>
          <w:lang w:val="ru-RU"/>
        </w:rPr>
        <w:t>екскурсія розпочнеться біля пам'ятника його засновнику — царя Вахтанга Горгасалі, біля храму Метехи, що височить на пагорбі. Ви помилуєтеся панорамою Старого міста і дізнаєтеся про неймовірні подвиги полководця.</w:t>
      </w:r>
      <w:r w:rsidRPr="00E5531A">
        <w:rPr>
          <w:lang w:val="ru-RU"/>
        </w:rPr>
        <w:t xml:space="preserve"> </w:t>
      </w:r>
    </w:p>
    <w:p w:rsidR="00E5531A" w:rsidRPr="00F95B8B" w:rsidRDefault="008D2EC9" w:rsidP="00E5531A">
      <w:pPr>
        <w:pStyle w:val="a3"/>
        <w:jc w:val="both"/>
        <w:rPr>
          <w:rStyle w:val="a4"/>
          <w:rFonts w:ascii="Arial Narrow" w:hAnsi="Arial Narrow"/>
          <w:b w:val="0"/>
          <w:color w:val="002060"/>
          <w:lang w:val="ru-RU"/>
        </w:rPr>
      </w:pPr>
      <w:r>
        <w:rPr>
          <w:rFonts w:ascii="Arial Narrow" w:hAnsi="Arial Narrow"/>
          <w:b/>
          <w:i/>
          <w:noProof/>
          <w:color w:val="002060"/>
          <w:sz w:val="24"/>
          <w:szCs w:val="24"/>
          <w:lang w:val="ru-RU" w:eastAsia="ru-RU" w:bidi="ar-SA"/>
        </w:rPr>
        <w:lastRenderedPageBreak/>
        <w:drawing>
          <wp:anchor distT="0" distB="0" distL="114300" distR="114300" simplePos="0" relativeHeight="251659264" behindDoc="0" locked="0" layoutInCell="1" allowOverlap="1" wp14:anchorId="79F155B4" wp14:editId="3A71C5EA">
            <wp:simplePos x="0" y="0"/>
            <wp:positionH relativeFrom="column">
              <wp:posOffset>3704590</wp:posOffset>
            </wp:positionH>
            <wp:positionV relativeFrom="paragraph">
              <wp:posOffset>614045</wp:posOffset>
            </wp:positionV>
            <wp:extent cx="3133725" cy="2294255"/>
            <wp:effectExtent l="171450" t="171450" r="390525" b="353695"/>
            <wp:wrapSquare wrapText="bothSides"/>
            <wp:docPr id="1" name="Рисунок 1" descr="E:\Рабочий стол\ФОТО РАБОЧИЙ СТОЛ\фото могут пригодится\1871015705_324_555_2978_2048_1920x0_80_0_0_79831d99ace8497a6f740137f946c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Рабочий стол\ФОТО РАБОЧИЙ СТОЛ\фото могут пригодится\1871015705_324_555_2978_2048_1920x0_80_0_0_79831d99ace8497a6f740137f946c517.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133725" cy="22942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5531A" w:rsidRPr="00F95B8B">
        <w:rPr>
          <w:rStyle w:val="a4"/>
          <w:rFonts w:ascii="Arial Narrow" w:hAnsi="Arial Narrow"/>
          <w:b w:val="0"/>
          <w:color w:val="002060"/>
          <w:lang w:val="ru-RU"/>
        </w:rPr>
        <w:t>Далі ми пройдемо до єдиного палацу в Тбілісі, що належить цариці Дареджан. Тут ми зробимо яскраві фото з панорамними краєвидами на Мтацмінда.</w:t>
      </w:r>
    </w:p>
    <w:p w:rsidR="00E5531A" w:rsidRPr="00F95B8B" w:rsidRDefault="00E5531A" w:rsidP="00E5531A">
      <w:pPr>
        <w:pStyle w:val="a3"/>
        <w:jc w:val="both"/>
        <w:rPr>
          <w:rStyle w:val="a4"/>
          <w:rFonts w:ascii="Arial Narrow" w:hAnsi="Arial Narrow"/>
          <w:b w:val="0"/>
          <w:color w:val="002060"/>
          <w:lang w:val="ru-RU"/>
        </w:rPr>
      </w:pPr>
      <w:r w:rsidRPr="00F95B8B">
        <w:rPr>
          <w:rStyle w:val="a4"/>
          <w:rFonts w:ascii="Arial Narrow" w:hAnsi="Arial Narrow"/>
          <w:b w:val="0"/>
          <w:color w:val="002060"/>
          <w:lang w:val="ru-RU"/>
        </w:rPr>
        <w:t>Після неспішної прогулянки футуристичним сучасним парком Ріке, прокотимося на канатній дорозі, щоб поглянути на місто з висоти пташиного польоту, прогуляємося алеєю вздовж фортечної стіни Нарікала і скажемо привіт Матері Грузії, яка зустріне нас з вином і кинджалом. Помилуємося найкрасивішим ботанічним садом Тбілісі. Прогуляємося гвинтовими сходами, які приведуть нас до Інжирної ущелини, де у всій красі перед нами постане каньйон з водоспадом.</w:t>
      </w:r>
    </w:p>
    <w:p w:rsidR="00E5531A" w:rsidRPr="00F95B8B" w:rsidRDefault="00E5531A" w:rsidP="00E5531A">
      <w:pPr>
        <w:pStyle w:val="a3"/>
        <w:jc w:val="both"/>
        <w:rPr>
          <w:rStyle w:val="a4"/>
          <w:rFonts w:ascii="Arial Narrow" w:hAnsi="Arial Narrow"/>
          <w:b w:val="0"/>
          <w:color w:val="002060"/>
          <w:lang w:val="ru-RU"/>
        </w:rPr>
      </w:pPr>
      <w:r w:rsidRPr="00F95B8B">
        <w:rPr>
          <w:rStyle w:val="a4"/>
          <w:rFonts w:ascii="Arial Narrow" w:hAnsi="Arial Narrow"/>
          <w:b w:val="0"/>
          <w:color w:val="002060"/>
          <w:lang w:val="ru-RU"/>
        </w:rPr>
        <w:t>А потім вирушите до сірчаних лазень, де дізнаєтеся про Пушкіна, Дюма, Ханума і оглядин у цих самих лазнях.</w:t>
      </w:r>
    </w:p>
    <w:p w:rsidR="00E5531A" w:rsidRPr="007E7DA6" w:rsidRDefault="00E5531A" w:rsidP="00E5531A">
      <w:pPr>
        <w:pStyle w:val="a3"/>
        <w:jc w:val="both"/>
        <w:rPr>
          <w:rStyle w:val="a4"/>
          <w:rFonts w:ascii="Arial Narrow" w:hAnsi="Arial Narrow"/>
          <w:b w:val="0"/>
          <w:color w:val="002060"/>
          <w:lang w:val="ru-RU"/>
        </w:rPr>
      </w:pPr>
      <w:r w:rsidRPr="00F95B8B">
        <w:rPr>
          <w:rStyle w:val="a4"/>
          <w:rFonts w:ascii="Arial Narrow" w:hAnsi="Arial Narrow"/>
          <w:b w:val="0"/>
          <w:color w:val="002060"/>
          <w:lang w:val="ru-RU"/>
        </w:rPr>
        <w:t>Тут же ви матимете шанс зробити ритуал на виконання мрії — на символічному мосту Любові.</w:t>
      </w:r>
    </w:p>
    <w:p w:rsidR="00E5531A" w:rsidRPr="00F95B8B" w:rsidRDefault="00E5531A" w:rsidP="00E5531A">
      <w:pPr>
        <w:pStyle w:val="a3"/>
        <w:jc w:val="both"/>
        <w:rPr>
          <w:rStyle w:val="a4"/>
          <w:rFonts w:ascii="Arial Narrow" w:hAnsi="Arial Narrow"/>
          <w:b w:val="0"/>
          <w:color w:val="002060"/>
          <w:lang w:val="ru-RU"/>
        </w:rPr>
      </w:pPr>
      <w:r w:rsidRPr="00F95B8B">
        <w:rPr>
          <w:rStyle w:val="a4"/>
          <w:rFonts w:ascii="Arial Narrow" w:hAnsi="Arial Narrow"/>
          <w:b w:val="0"/>
          <w:color w:val="002060"/>
          <w:lang w:val="ru-RU"/>
        </w:rPr>
        <w:t>Ми прогулюватимемося знаменитою площею Вахтанга Горгасалі (вона ж Мейдан чи Майдан) — найстаріший «шопінг-центр» Тбілісі.</w:t>
      </w:r>
    </w:p>
    <w:p w:rsidR="00E5531A" w:rsidRDefault="008D2EC9" w:rsidP="00E5531A">
      <w:pPr>
        <w:pStyle w:val="a3"/>
        <w:spacing w:line="276" w:lineRule="auto"/>
        <w:jc w:val="both"/>
        <w:rPr>
          <w:rFonts w:ascii="Arial Narrow" w:hAnsi="Arial Narrow"/>
          <w:color w:val="002060"/>
          <w:lang w:val="ru-RU"/>
        </w:rPr>
      </w:pPr>
      <w:r>
        <w:rPr>
          <w:rFonts w:ascii="Arial Narrow" w:hAnsi="Arial Narrow"/>
          <w:b/>
          <w:noProof/>
          <w:color w:val="002060"/>
          <w:lang w:val="ru-RU" w:eastAsia="ru-RU" w:bidi="ar-SA"/>
        </w:rPr>
        <w:drawing>
          <wp:anchor distT="0" distB="0" distL="114300" distR="114300" simplePos="0" relativeHeight="251650048" behindDoc="0" locked="0" layoutInCell="1" allowOverlap="1" wp14:anchorId="6B3CB91A" wp14:editId="139612DC">
            <wp:simplePos x="0" y="0"/>
            <wp:positionH relativeFrom="margin">
              <wp:posOffset>3636010</wp:posOffset>
            </wp:positionH>
            <wp:positionV relativeFrom="margin">
              <wp:posOffset>3611880</wp:posOffset>
            </wp:positionV>
            <wp:extent cx="3200400" cy="2178685"/>
            <wp:effectExtent l="171450" t="152400" r="361950" b="2978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cxeta-01.23c796ee.fill-1200x675.png"/>
                    <pic:cNvPicPr/>
                  </pic:nvPicPr>
                  <pic:blipFill rotWithShape="1">
                    <a:blip r:embed="rId12" cstate="email">
                      <a:extLst>
                        <a:ext uri="{28A0092B-C50C-407E-A947-70E740481C1C}">
                          <a14:useLocalDpi xmlns:a14="http://schemas.microsoft.com/office/drawing/2010/main"/>
                        </a:ext>
                      </a:extLst>
                    </a:blip>
                    <a:srcRect l="14456" t="1" r="6957" b="-2337"/>
                    <a:stretch/>
                  </pic:blipFill>
                  <pic:spPr bwMode="auto">
                    <a:xfrm>
                      <a:off x="0" y="0"/>
                      <a:ext cx="3200400" cy="217868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531A" w:rsidRPr="00F95B8B">
        <w:rPr>
          <w:rStyle w:val="a4"/>
          <w:rFonts w:ascii="Arial Narrow" w:hAnsi="Arial Narrow"/>
          <w:b w:val="0"/>
          <w:color w:val="002060"/>
          <w:lang w:val="ru-RU"/>
        </w:rPr>
        <w:t xml:space="preserve">Побачимо знаменитий театр ляльок Габріадзе, ми покажемо вам найменший годинник у Тбілісі і зробимо дивовижні фото на Мосту Світу </w:t>
      </w:r>
      <w:r w:rsidR="00E5531A" w:rsidRPr="00F95B8B">
        <w:rPr>
          <w:rStyle w:val="a4"/>
          <w:rFonts w:ascii="Century Gothic" w:hAnsi="Century Gothic"/>
          <w:b w:val="0"/>
          <w:color w:val="002060"/>
          <w:lang w:val="ru-RU"/>
        </w:rPr>
        <w:t xml:space="preserve">. </w:t>
      </w:r>
      <w:r w:rsidR="00E5531A" w:rsidRPr="00F95B8B">
        <w:rPr>
          <w:rStyle w:val="a4"/>
          <w:rFonts w:ascii="Arial Narrow" w:hAnsi="Arial Narrow"/>
          <w:b w:val="0"/>
          <w:color w:val="002060"/>
          <w:lang w:val="ru-RU"/>
        </w:rPr>
        <w:t xml:space="preserve">Далі виїзд до Мцхета. </w:t>
      </w:r>
      <w:r w:rsidR="00DA2B3A" w:rsidRPr="007B1292">
        <w:rPr>
          <w:rFonts w:ascii="Arial Narrow" w:hAnsi="Arial Narrow"/>
          <w:color w:val="002060"/>
          <w:lang w:val="ru-RU"/>
        </w:rPr>
        <w:t>Кожен із нас зі шкільних років пам'ятає рядки.</w:t>
      </w:r>
    </w:p>
    <w:p w:rsidR="00DA2B3A" w:rsidRPr="00DA2B3A" w:rsidRDefault="00DA2B3A" w:rsidP="00E5531A">
      <w:pPr>
        <w:pStyle w:val="a3"/>
        <w:spacing w:line="276" w:lineRule="auto"/>
        <w:jc w:val="both"/>
        <w:rPr>
          <w:rStyle w:val="a4"/>
          <w:rFonts w:ascii="Century Gothic" w:hAnsi="Century Gothic"/>
          <w:b w:val="0"/>
          <w:color w:val="002060"/>
          <w:lang w:val="ru-RU"/>
        </w:rPr>
      </w:pPr>
    </w:p>
    <w:p w:rsidR="00F41F93" w:rsidRDefault="00F41F93" w:rsidP="00DA2B3A">
      <w:pPr>
        <w:spacing w:after="0"/>
        <w:contextualSpacing/>
        <w:jc w:val="both"/>
        <w:rPr>
          <w:rFonts w:ascii="Arial Narrow" w:eastAsia="Times New Roman" w:hAnsi="Arial Narrow"/>
          <w:b/>
          <w:color w:val="002060"/>
          <w:lang w:bidi="en-US"/>
        </w:rPr>
      </w:pPr>
    </w:p>
    <w:p w:rsidR="00F41F93" w:rsidRPr="00F41F93" w:rsidRDefault="00F41F93" w:rsidP="00DA2B3A">
      <w:pPr>
        <w:spacing w:after="0"/>
        <w:contextualSpacing/>
        <w:jc w:val="both"/>
        <w:rPr>
          <w:rFonts w:ascii="Arial Narrow" w:eastAsia="Times New Roman" w:hAnsi="Arial Narrow"/>
          <w:b/>
          <w:color w:val="7030A0"/>
          <w:lang w:bidi="en-US"/>
        </w:rPr>
      </w:pPr>
      <w:r w:rsidRPr="00F41F93">
        <w:rPr>
          <w:rFonts w:ascii="Arial Narrow" w:eastAsia="Times New Roman" w:hAnsi="Arial Narrow"/>
          <w:b/>
          <w:color w:val="7030A0"/>
          <w:lang w:bidi="en-US"/>
        </w:rPr>
        <w:t xml:space="preserve">У Мцхеті на вас чекає приємний сюрприз від </w:t>
      </w:r>
      <w:r w:rsidRPr="00F41F93">
        <w:rPr>
          <w:rFonts w:ascii="Arial Narrow" w:eastAsia="Times New Roman" w:hAnsi="Arial Narrow"/>
          <w:b/>
          <w:color w:val="7030A0"/>
          <w:lang w:val="en-US" w:bidi="en-US"/>
        </w:rPr>
        <w:t>Capital</w:t>
      </w:r>
      <w:r w:rsidRPr="00F41F93">
        <w:rPr>
          <w:rFonts w:ascii="Arial Narrow" w:eastAsia="Times New Roman" w:hAnsi="Arial Narrow"/>
          <w:b/>
          <w:color w:val="7030A0"/>
          <w:lang w:bidi="en-US"/>
        </w:rPr>
        <w:t xml:space="preserve"> </w:t>
      </w:r>
      <w:r w:rsidRPr="00F41F93">
        <w:rPr>
          <w:rFonts w:ascii="Arial Narrow" w:eastAsia="Times New Roman" w:hAnsi="Arial Narrow"/>
          <w:b/>
          <w:color w:val="7030A0"/>
          <w:lang w:val="en-US" w:bidi="en-US"/>
        </w:rPr>
        <w:t>Georgia</w:t>
      </w:r>
      <w:r w:rsidRPr="00F41F93">
        <w:rPr>
          <w:rFonts w:ascii="Arial Narrow" w:eastAsia="Times New Roman" w:hAnsi="Arial Narrow"/>
          <w:b/>
          <w:color w:val="7030A0"/>
          <w:lang w:bidi="en-US"/>
        </w:rPr>
        <w:t xml:space="preserve"> </w:t>
      </w:r>
      <w:r w:rsidRPr="00F41F93">
        <w:rPr>
          <w:rFonts w:ascii="Arial Narrow" w:eastAsia="Times New Roman" w:hAnsi="Arial Narrow"/>
          <w:b/>
          <w:color w:val="7030A0"/>
          <w:lang w:val="en-US" w:bidi="en-US"/>
        </w:rPr>
        <w:t>Travel</w:t>
      </w:r>
      <w:r w:rsidRPr="00AC496B">
        <w:rPr>
          <w:rFonts w:ascii="Arial Narrow" w:eastAsia="Times New Roman" w:hAnsi="Arial Narrow"/>
          <w:b/>
          <w:color w:val="7030A0"/>
          <w:lang w:bidi="en-US"/>
        </w:rPr>
        <w:t xml:space="preserve"> </w:t>
      </w:r>
      <w:r w:rsidRPr="00F41F93">
        <w:rPr>
          <w:rFonts w:ascii="Arial Narrow" w:eastAsia="Times New Roman" w:hAnsi="Arial Narrow"/>
          <w:b/>
          <w:color w:val="7030A0"/>
          <w:lang w:bidi="en-US"/>
        </w:rPr>
        <w:t xml:space="preserve">: традиційний грузинський обід у національному ресторані, де ви будете насолоджуватися не тільки найсмачнішими національними стравами, а й найколоритнішою атмосферою, під келих білого чи червоного вина. </w:t>
      </w:r>
      <w:r w:rsidRPr="00F41F93">
        <w:rPr>
          <w:rFonts w:ascii="Arial Narrow" w:eastAsia="Times New Roman" w:hAnsi="Arial Narrow"/>
          <w:b/>
          <w:i/>
          <w:color w:val="7030A0"/>
          <w:lang w:bidi="en-US"/>
        </w:rPr>
        <w:t>Обід не більше години!</w:t>
      </w:r>
    </w:p>
    <w:p w:rsidR="00F41F93" w:rsidRDefault="00F41F93" w:rsidP="00DA2B3A">
      <w:pPr>
        <w:spacing w:after="0"/>
        <w:contextualSpacing/>
        <w:jc w:val="both"/>
        <w:rPr>
          <w:rFonts w:ascii="Arial Narrow" w:eastAsia="Times New Roman" w:hAnsi="Arial Narrow"/>
          <w:b/>
          <w:color w:val="002060"/>
          <w:lang w:bidi="en-US"/>
        </w:rPr>
      </w:pPr>
      <w:r>
        <w:rPr>
          <w:noProof/>
          <w:lang w:val="ru-RU" w:eastAsia="ru-RU"/>
        </w:rPr>
        <w:drawing>
          <wp:inline distT="0" distB="0" distL="0" distR="0" wp14:anchorId="3D338899" wp14:editId="7D0C1DCF">
            <wp:extent cx="6838950" cy="15887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6838950" cy="1588770"/>
                    </a:xfrm>
                    <a:prstGeom prst="rect">
                      <a:avLst/>
                    </a:prstGeom>
                    <a:ln>
                      <a:noFill/>
                    </a:ln>
                    <a:effectLst>
                      <a:softEdge rad="112500"/>
                    </a:effectLst>
                  </pic:spPr>
                </pic:pic>
              </a:graphicData>
            </a:graphic>
          </wp:inline>
        </w:drawing>
      </w:r>
    </w:p>
    <w:p w:rsidR="00E5531A" w:rsidRPr="00DA2B3A" w:rsidRDefault="00CC61F6" w:rsidP="00DA2B3A">
      <w:pPr>
        <w:spacing w:after="0"/>
        <w:contextualSpacing/>
        <w:jc w:val="both"/>
        <w:rPr>
          <w:rFonts w:ascii="Arial Narrow" w:eastAsia="Times New Roman" w:hAnsi="Arial Narrow"/>
          <w:b/>
          <w:color w:val="002060"/>
          <w:lang w:bidi="en-US"/>
        </w:rPr>
      </w:pPr>
      <w:r>
        <w:rPr>
          <w:rFonts w:ascii="Arial Narrow" w:hAnsi="Arial Narrow"/>
          <w:b/>
          <w:color w:val="002060"/>
        </w:rPr>
        <w:br/>
      </w:r>
      <w:r w:rsidR="00E5531A">
        <w:rPr>
          <w:rFonts w:ascii="Arial Narrow" w:hAnsi="Arial Narrow"/>
          <w:b/>
          <w:color w:val="002060"/>
          <w:sz w:val="24"/>
          <w:szCs w:val="24"/>
        </w:rPr>
        <w:t xml:space="preserve">Мцхета – </w:t>
      </w:r>
      <w:r w:rsidR="00E5531A">
        <w:rPr>
          <w:rFonts w:ascii="Arial Narrow" w:hAnsi="Arial Narrow"/>
          <w:color w:val="002060"/>
          <w:sz w:val="24"/>
          <w:szCs w:val="24"/>
        </w:rPr>
        <w:t>найдавніше місто, перша столиця Грузії, душа цієї дивовижної країни. Тут Ви матимете можливість ознайомитися з:</w:t>
      </w:r>
      <w:r w:rsidR="00E5531A">
        <w:rPr>
          <w:rFonts w:ascii="Arial Narrow" w:hAnsi="Arial Narrow"/>
          <w:color w:val="002060"/>
          <w:sz w:val="24"/>
          <w:szCs w:val="24"/>
          <w:lang w:eastAsia="ru-RU"/>
        </w:rPr>
        <w:t xml:space="preserve"> </w:t>
      </w:r>
    </w:p>
    <w:p w:rsidR="00E5531A" w:rsidRDefault="00E5531A" w:rsidP="00E5531A">
      <w:pPr>
        <w:pStyle w:val="a3"/>
        <w:spacing w:line="276" w:lineRule="auto"/>
        <w:jc w:val="both"/>
        <w:rPr>
          <w:rFonts w:ascii="Arial Narrow" w:hAnsi="Arial Narrow"/>
          <w:color w:val="002060"/>
          <w:sz w:val="24"/>
          <w:szCs w:val="24"/>
          <w:lang w:val="ru-RU"/>
        </w:rPr>
      </w:pPr>
      <w:r>
        <w:rPr>
          <w:rFonts w:ascii="Arial Narrow" w:hAnsi="Arial Narrow"/>
          <w:color w:val="002060"/>
          <w:sz w:val="24"/>
          <w:szCs w:val="24"/>
          <w:lang w:val="ru-RU" w:eastAsia="ru-RU"/>
        </w:rPr>
        <w:t xml:space="preserve">Кафедральним собором </w:t>
      </w:r>
      <w:r>
        <w:rPr>
          <w:rFonts w:ascii="Arial Narrow" w:hAnsi="Arial Narrow"/>
          <w:b/>
          <w:color w:val="002060"/>
          <w:sz w:val="24"/>
          <w:szCs w:val="24"/>
          <w:lang w:val="ru-RU" w:eastAsia="ru-RU"/>
        </w:rPr>
        <w:t>Светіцховелі</w:t>
      </w:r>
      <w:r>
        <w:rPr>
          <w:rFonts w:ascii="Arial Narrow" w:hAnsi="Arial Narrow"/>
          <w:b/>
          <w:color w:val="C00000"/>
          <w:sz w:val="24"/>
          <w:szCs w:val="24"/>
          <w:lang w:val="ru-RU" w:eastAsia="ru-RU"/>
        </w:rPr>
        <w:t xml:space="preserve"> </w:t>
      </w:r>
      <w:r>
        <w:rPr>
          <w:rFonts w:ascii="Arial Narrow" w:hAnsi="Arial Narrow"/>
          <w:b/>
          <w:color w:val="002060"/>
          <w:sz w:val="24"/>
          <w:szCs w:val="24"/>
          <w:lang w:val="ru-RU" w:eastAsia="ru-RU"/>
        </w:rPr>
        <w:t xml:space="preserve">( </w:t>
      </w:r>
      <w:r>
        <w:rPr>
          <w:rFonts w:ascii="Arial Narrow" w:hAnsi="Arial Narrow"/>
          <w:b/>
          <w:color w:val="002060"/>
          <w:sz w:val="24"/>
          <w:szCs w:val="24"/>
          <w:lang w:eastAsia="ru-RU"/>
        </w:rPr>
        <w:t xml:space="preserve">XI </w:t>
      </w:r>
      <w:r>
        <w:rPr>
          <w:rFonts w:ascii="Arial Narrow" w:hAnsi="Arial Narrow"/>
          <w:b/>
          <w:color w:val="002060"/>
          <w:sz w:val="24"/>
          <w:szCs w:val="24"/>
          <w:lang w:val="ru-RU" w:eastAsia="ru-RU"/>
        </w:rPr>
        <w:t>ст).</w:t>
      </w:r>
      <w:r>
        <w:rPr>
          <w:rFonts w:ascii="Arial Narrow" w:hAnsi="Arial Narrow"/>
          <w:color w:val="002060"/>
          <w:sz w:val="24"/>
          <w:szCs w:val="24"/>
          <w:lang w:val="ru-RU" w:eastAsia="ru-RU"/>
        </w:rPr>
        <w:t xml:space="preserve"> </w:t>
      </w:r>
      <w:r>
        <w:rPr>
          <w:rFonts w:ascii="Arial Narrow" w:hAnsi="Arial Narrow"/>
          <w:color w:val="002060"/>
          <w:sz w:val="24"/>
          <w:szCs w:val="24"/>
          <w:lang w:val="ru-RU"/>
        </w:rPr>
        <w:t>Він же, собор 12 апостолів. В основі його лежить Хітон Господній. Завдяки цій святині Мцхета називають «другим Єрусалимом». За легендою, цей храм був споруджений над пнем того кедра, що витікало запашне масло (миро), під яким молилася просвітителька Грузії Свята Ніно.</w:t>
      </w:r>
    </w:p>
    <w:p w:rsidR="00E5531A" w:rsidRDefault="00E5531A" w:rsidP="00E5531A">
      <w:pPr>
        <w:spacing w:after="0"/>
        <w:jc w:val="both"/>
        <w:rPr>
          <w:rFonts w:ascii="Arial Narrow" w:eastAsia="Times New Roman" w:hAnsi="Arial Narrow"/>
          <w:color w:val="002060"/>
          <w:sz w:val="24"/>
          <w:szCs w:val="24"/>
          <w:lang w:eastAsia="ru-RU" w:bidi="en-US"/>
        </w:rPr>
      </w:pPr>
      <w:r>
        <w:rPr>
          <w:rFonts w:ascii="Arial Narrow" w:eastAsia="Times New Roman" w:hAnsi="Arial Narrow"/>
          <w:color w:val="002060"/>
          <w:sz w:val="24"/>
          <w:szCs w:val="24"/>
          <w:lang w:eastAsia="ru-RU" w:bidi="en-US"/>
        </w:rPr>
        <w:t xml:space="preserve">Піднімемося до </w:t>
      </w:r>
      <w:r>
        <w:rPr>
          <w:rFonts w:ascii="Arial Narrow" w:eastAsia="Times New Roman" w:hAnsi="Arial Narrow"/>
          <w:b/>
          <w:color w:val="002060"/>
          <w:sz w:val="24"/>
          <w:szCs w:val="24"/>
          <w:lang w:eastAsia="ru-RU" w:bidi="en-US"/>
        </w:rPr>
        <w:t xml:space="preserve">Монастирського храму «Джварі» (V ст), </w:t>
      </w:r>
      <w:r>
        <w:rPr>
          <w:rFonts w:ascii="Arial Narrow" w:eastAsia="Times New Roman" w:hAnsi="Arial Narrow"/>
          <w:color w:val="002060"/>
          <w:sz w:val="24"/>
          <w:szCs w:val="24"/>
          <w:lang w:eastAsia="ru-RU" w:bidi="en-US"/>
        </w:rPr>
        <w:t xml:space="preserve">звідки відкривається чудова панорама стародавньої столиці. Джварі стоїть біля самого краю високої скелі і чудово гармонує з навколишньою суворою, але надзвичайно мальовничою природою цього краю. Внизу біля підніжжя шумлять Кура та Арагві – дві найвідоміші річки в Грузії. А навпаки розстеляється велика панорама Мцхети. На вітряних схилах у Джварі росте дерево Бажань, на </w:t>
      </w:r>
      <w:r w:rsidR="008D2EC9">
        <w:rPr>
          <w:noProof/>
          <w:lang w:val="ru-RU" w:eastAsia="ru-RU"/>
        </w:rPr>
        <w:drawing>
          <wp:anchor distT="0" distB="0" distL="114300" distR="114300" simplePos="0" relativeHeight="251651072" behindDoc="0" locked="0" layoutInCell="1" allowOverlap="1" wp14:anchorId="242E22E9" wp14:editId="18FE05C3">
            <wp:simplePos x="0" y="0"/>
            <wp:positionH relativeFrom="column">
              <wp:posOffset>3618865</wp:posOffset>
            </wp:positionH>
            <wp:positionV relativeFrom="paragraph">
              <wp:posOffset>192405</wp:posOffset>
            </wp:positionV>
            <wp:extent cx="3200400" cy="2171700"/>
            <wp:effectExtent l="171450" t="171450" r="381000" b="361950"/>
            <wp:wrapSquare wrapText="bothSides"/>
            <wp:docPr id="16" name="Рисунок 16" descr="Villa Ambassadori Kachreti Golf Resort in in in Kachretʼi, Georgia -  reviews, prices | Planet of Hot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lla Ambassadori Kachreti Golf Resort in in in Kachretʼi, Georgia -  reviews, prices | Planet of Hotels"/>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200400" cy="21717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olor w:val="002060"/>
          <w:sz w:val="24"/>
          <w:szCs w:val="24"/>
          <w:lang w:eastAsia="ru-RU" w:bidi="en-US"/>
        </w:rPr>
        <w:t xml:space="preserve">який прочани зав'язують стрічки, загадуючи бажання. Так само гармонійно і внутрішній простір </w:t>
      </w:r>
      <w:r>
        <w:rPr>
          <w:rFonts w:ascii="Arial Narrow" w:eastAsia="Times New Roman" w:hAnsi="Arial Narrow"/>
          <w:color w:val="002060"/>
          <w:sz w:val="24"/>
          <w:szCs w:val="24"/>
          <w:lang w:eastAsia="ru-RU" w:bidi="en-US"/>
        </w:rPr>
        <w:lastRenderedPageBreak/>
        <w:t>Джварі: чиста, повноважна і завершена класика чарує своєю досконалістю.</w:t>
      </w:r>
    </w:p>
    <w:p w:rsidR="00201039" w:rsidRPr="00F41F93" w:rsidRDefault="00E5531A" w:rsidP="00E87F64">
      <w:pPr>
        <w:pStyle w:val="a3"/>
        <w:spacing w:line="276" w:lineRule="auto"/>
        <w:jc w:val="both"/>
        <w:rPr>
          <w:rFonts w:ascii="Arial Narrow" w:hAnsi="Arial Narrow"/>
          <w:color w:val="002060"/>
          <w:sz w:val="24"/>
          <w:szCs w:val="24"/>
          <w:lang w:val="ru-RU" w:eastAsia="ru-RU"/>
        </w:rPr>
      </w:pPr>
      <w:r>
        <w:rPr>
          <w:rFonts w:ascii="Arial Narrow" w:hAnsi="Arial Narrow"/>
          <w:color w:val="002060"/>
          <w:sz w:val="24"/>
          <w:szCs w:val="24"/>
          <w:lang w:val="ru-RU" w:eastAsia="ru-RU"/>
        </w:rPr>
        <w:t xml:space="preserve">Храм Джварі, увічнений у літературі </w:t>
      </w:r>
      <w:r>
        <w:rPr>
          <w:rFonts w:ascii="Arial Narrow" w:hAnsi="Arial Narrow"/>
          <w:b/>
          <w:color w:val="002060"/>
          <w:sz w:val="24"/>
          <w:szCs w:val="24"/>
          <w:lang w:val="ru-RU" w:eastAsia="ru-RU"/>
        </w:rPr>
        <w:t xml:space="preserve">Михайлом Лермонтовим (поема «Мцирі»). </w:t>
      </w:r>
      <w:r>
        <w:rPr>
          <w:rFonts w:ascii="Arial Narrow" w:hAnsi="Arial Narrow"/>
          <w:color w:val="002060"/>
          <w:sz w:val="24"/>
          <w:szCs w:val="24"/>
          <w:lang w:val="ru-RU" w:eastAsia="ru-RU"/>
        </w:rPr>
        <w:t>Тут місце неймовірної сили та краси, готуйтеся до мега фотосесії.</w:t>
      </w:r>
    </w:p>
    <w:p w:rsidR="000270FA" w:rsidRPr="00201039" w:rsidRDefault="00E87F64" w:rsidP="000270FA">
      <w:pPr>
        <w:pStyle w:val="a3"/>
        <w:spacing w:line="276" w:lineRule="auto"/>
        <w:jc w:val="both"/>
        <w:rPr>
          <w:rFonts w:ascii="Arial Narrow" w:hAnsi="Arial Narrow"/>
          <w:b/>
          <w:lang w:val="ru-RU"/>
        </w:rPr>
      </w:pPr>
      <w:r w:rsidRPr="0064006F">
        <w:rPr>
          <w:rFonts w:ascii="Arial Narrow" w:hAnsi="Arial Narrow"/>
          <w:b/>
          <w:color w:val="002060"/>
          <w:lang w:val="ru-RU"/>
        </w:rPr>
        <w:t>Повернення до Тбілісі. Вільний час.</w:t>
      </w:r>
      <w:r w:rsidR="000270FA" w:rsidRPr="00201039">
        <w:rPr>
          <w:rFonts w:ascii="Arial Narrow" w:hAnsi="Arial Narrow"/>
          <w:b/>
          <w:i/>
          <w:iCs/>
          <w:lang w:val="ru-RU"/>
        </w:rPr>
        <w:t xml:space="preserve"> </w:t>
      </w:r>
    </w:p>
    <w:p w:rsidR="00201039" w:rsidRDefault="000270FA" w:rsidP="00201039">
      <w:pPr>
        <w:pStyle w:val="a3"/>
        <w:spacing w:line="276" w:lineRule="auto"/>
        <w:jc w:val="both"/>
        <w:rPr>
          <w:rFonts w:ascii="Arial Narrow" w:hAnsi="Arial Narrow"/>
          <w:b/>
          <w:color w:val="002060"/>
          <w:lang w:val="ru-RU"/>
        </w:rPr>
      </w:pPr>
      <w:r w:rsidRPr="0064006F">
        <w:rPr>
          <w:rFonts w:ascii="Arial Narrow" w:hAnsi="Arial Narrow"/>
          <w:b/>
          <w:color w:val="002060"/>
          <w:lang w:val="ru-RU"/>
        </w:rPr>
        <w:t>Ніч у готелі.</w:t>
      </w:r>
    </w:p>
    <w:p w:rsidR="00F41F93" w:rsidRDefault="00F41F93" w:rsidP="00201039">
      <w:pPr>
        <w:pStyle w:val="a3"/>
        <w:spacing w:line="276" w:lineRule="auto"/>
        <w:jc w:val="both"/>
        <w:rPr>
          <w:rFonts w:ascii="Arial Narrow" w:hAnsi="Arial Narrow"/>
          <w:b/>
          <w:color w:val="002060"/>
          <w:lang w:val="ru-RU"/>
        </w:rPr>
      </w:pPr>
    </w:p>
    <w:p w:rsidR="00201039" w:rsidRPr="00201039" w:rsidRDefault="00201039" w:rsidP="00201039">
      <w:pPr>
        <w:pStyle w:val="a3"/>
        <w:spacing w:line="276" w:lineRule="auto"/>
        <w:jc w:val="both"/>
        <w:rPr>
          <w:rFonts w:ascii="Arial Narrow" w:hAnsi="Arial Narrow"/>
          <w:b/>
          <w:color w:val="002060"/>
          <w:lang w:val="ru-RU"/>
        </w:rPr>
      </w:pPr>
      <w:r w:rsidRPr="00201039">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3 День</w:t>
      </w:r>
      <w:r w:rsidRPr="00201039">
        <w:rPr>
          <w:rFonts w:ascii="Century Gothic" w:hAnsi="Century Gothic"/>
          <w:color w:val="002060"/>
          <w:lang w:val="ru-RU"/>
          <w14:textOutline w14:w="5270" w14:cap="flat" w14:cmpd="sng" w14:algn="ctr">
            <w14:solidFill>
              <w14:srgbClr w14:val="FFFF00"/>
            </w14:solidFill>
            <w14:prstDash w14:val="solid"/>
            <w14:round/>
          </w14:textOutline>
        </w:rPr>
        <w:t xml:space="preserve"> </w:t>
      </w:r>
      <w:r w:rsidRPr="00201039">
        <w:rPr>
          <w:rFonts w:ascii="Arial Narrow" w:hAnsi="Arial Narrow"/>
          <w:color w:val="002060"/>
          <w:lang w:val="ru-RU"/>
        </w:rPr>
        <w:t>Сніданок у готелі.</w:t>
      </w:r>
    </w:p>
    <w:p w:rsidR="00201039" w:rsidRPr="001558A0" w:rsidRDefault="008D2EC9" w:rsidP="00201039">
      <w:pPr>
        <w:pStyle w:val="a3"/>
        <w:spacing w:line="288" w:lineRule="auto"/>
        <w:ind w:right="-426"/>
        <w:contextualSpacing/>
        <w:rPr>
          <w:rFonts w:ascii="Arial Narrow" w:hAnsi="Arial Narrow"/>
          <w:color w:val="002060"/>
          <w:lang w:val="ru-RU"/>
        </w:rPr>
      </w:pPr>
      <w:r>
        <w:rPr>
          <w:noProof/>
          <w:lang w:val="ru-RU" w:eastAsia="ru-RU" w:bidi="ar-SA"/>
        </w:rPr>
        <w:drawing>
          <wp:anchor distT="0" distB="0" distL="114300" distR="114300" simplePos="0" relativeHeight="251661312" behindDoc="0" locked="0" layoutInCell="1" allowOverlap="1" wp14:anchorId="224C53C3" wp14:editId="653625E5">
            <wp:simplePos x="0" y="0"/>
            <wp:positionH relativeFrom="column">
              <wp:posOffset>3676015</wp:posOffset>
            </wp:positionH>
            <wp:positionV relativeFrom="paragraph">
              <wp:posOffset>303530</wp:posOffset>
            </wp:positionV>
            <wp:extent cx="3200400" cy="2219325"/>
            <wp:effectExtent l="171450" t="171450" r="381000" b="371475"/>
            <wp:wrapSquare wrapText="bothSides"/>
            <wp:docPr id="18" name="Рисунок 18" descr="Ambassadori Kachreti Golf Resort - Kachretʼi, Georgia - Photos, Opinions,  B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mbassadori Kachreti Golf Resort - Kachretʼi, Georgia - Photos, Opinions,  Booki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200400" cy="22193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01039" w:rsidRPr="001558A0">
        <w:rPr>
          <w:rFonts w:ascii="Arial Narrow" w:hAnsi="Arial Narrow"/>
          <w:color w:val="002060"/>
          <w:lang w:val="ru-RU"/>
        </w:rPr>
        <w:t xml:space="preserve">Виїзд у східну частину Грузії – </w:t>
      </w:r>
      <w:r w:rsidR="00201039" w:rsidRPr="00134B2E">
        <w:rPr>
          <w:rFonts w:ascii="Arial Narrow" w:hAnsi="Arial Narrow"/>
          <w:b/>
          <w:color w:val="002060"/>
          <w:lang w:val="ru-RU"/>
        </w:rPr>
        <w:t xml:space="preserve">Кахетію (80км від Тбілісі). </w:t>
      </w:r>
      <w:r w:rsidR="00201039" w:rsidRPr="001558A0">
        <w:rPr>
          <w:rFonts w:ascii="Arial Narrow" w:hAnsi="Arial Narrow"/>
          <w:color w:val="002060"/>
          <w:lang w:val="ru-RU"/>
        </w:rPr>
        <w:t>Ця місцевість відома вином та тушинськими горами.</w:t>
      </w:r>
    </w:p>
    <w:p w:rsidR="00201039" w:rsidRPr="001558A0" w:rsidRDefault="00201039" w:rsidP="00201039">
      <w:pPr>
        <w:pStyle w:val="a3"/>
        <w:spacing w:line="288" w:lineRule="auto"/>
        <w:ind w:right="-426"/>
        <w:contextualSpacing/>
        <w:rPr>
          <w:rFonts w:ascii="Arial Narrow" w:hAnsi="Arial Narrow"/>
          <w:color w:val="002060"/>
          <w:lang w:val="ru-RU"/>
        </w:rPr>
      </w:pPr>
      <w:r w:rsidRPr="001558A0">
        <w:rPr>
          <w:rFonts w:ascii="Arial Narrow" w:hAnsi="Arial Narrow"/>
          <w:color w:val="002060"/>
          <w:lang w:val="ru-RU"/>
        </w:rPr>
        <w:t xml:space="preserve">Прибуття в Качреті, </w:t>
      </w:r>
      <w:r w:rsidRPr="00134B2E">
        <w:rPr>
          <w:rFonts w:ascii="Arial Narrow" w:hAnsi="Arial Narrow"/>
          <w:b/>
          <w:color w:val="002060"/>
          <w:lang w:val="ru-RU"/>
        </w:rPr>
        <w:t xml:space="preserve">в Ambassadori Kachreti Golf Resort </w:t>
      </w:r>
      <w:r w:rsidRPr="001558A0">
        <w:rPr>
          <w:rFonts w:ascii="Arial Narrow" w:hAnsi="Arial Narrow"/>
          <w:color w:val="002060"/>
          <w:lang w:val="ru-RU"/>
        </w:rPr>
        <w:t>5*****, заміський VIP комплекс. Заселення.</w:t>
      </w:r>
    </w:p>
    <w:p w:rsidR="00201039" w:rsidRPr="001558A0" w:rsidRDefault="00201039" w:rsidP="00201039">
      <w:pPr>
        <w:pStyle w:val="a3"/>
        <w:spacing w:line="288" w:lineRule="auto"/>
        <w:ind w:right="-426"/>
        <w:contextualSpacing/>
        <w:rPr>
          <w:rFonts w:ascii="Arial Narrow" w:hAnsi="Arial Narrow"/>
          <w:color w:val="002060"/>
          <w:lang w:val="ru-RU"/>
        </w:rPr>
      </w:pPr>
    </w:p>
    <w:p w:rsidR="00201039" w:rsidRPr="001558A0" w:rsidRDefault="00201039" w:rsidP="00201039">
      <w:pPr>
        <w:pStyle w:val="a3"/>
        <w:spacing w:line="288" w:lineRule="auto"/>
        <w:ind w:right="-142"/>
        <w:contextualSpacing/>
        <w:rPr>
          <w:rFonts w:ascii="Arial Narrow" w:hAnsi="Arial Narrow"/>
          <w:color w:val="002060"/>
          <w:lang w:val="ru-RU"/>
        </w:rPr>
      </w:pPr>
      <w:r w:rsidRPr="001558A0">
        <w:rPr>
          <w:rFonts w:ascii="Arial Narrow" w:hAnsi="Arial Narrow"/>
          <w:color w:val="002060"/>
          <w:lang w:val="ru-RU"/>
        </w:rPr>
        <w:t>* Готель має власну виноробню і знаходиться в селищі Качреті, до послуг гостей безкоштовний Wi-Fi, номери, оснащені кондиціонером, телевізором з плоским екраном, номери оформлені в класичному стилі і мають міні-бар.</w:t>
      </w:r>
    </w:p>
    <w:p w:rsidR="00201039" w:rsidRPr="001558A0" w:rsidRDefault="00201039" w:rsidP="00201039">
      <w:pPr>
        <w:pStyle w:val="a3"/>
        <w:spacing w:line="288" w:lineRule="auto"/>
        <w:ind w:right="-426"/>
        <w:contextualSpacing/>
        <w:rPr>
          <w:rFonts w:ascii="Arial Narrow" w:hAnsi="Arial Narrow"/>
          <w:color w:val="002060"/>
          <w:lang w:val="ru-RU"/>
        </w:rPr>
      </w:pPr>
    </w:p>
    <w:p w:rsidR="00201039" w:rsidRPr="00201039" w:rsidRDefault="008D2EC9" w:rsidP="00201039">
      <w:pPr>
        <w:pStyle w:val="a3"/>
        <w:spacing w:line="288" w:lineRule="auto"/>
        <w:ind w:right="284"/>
        <w:contextualSpacing/>
        <w:rPr>
          <w:rFonts w:ascii="Arial Narrow" w:hAnsi="Arial Narrow"/>
          <w:color w:val="002060"/>
          <w:lang w:val="ru-RU"/>
        </w:rPr>
      </w:pPr>
      <w:r>
        <w:rPr>
          <w:noProof/>
          <w:lang w:val="ru-RU" w:eastAsia="ru-RU" w:bidi="ar-SA"/>
        </w:rPr>
        <w:drawing>
          <wp:anchor distT="0" distB="0" distL="114300" distR="114300" simplePos="0" relativeHeight="251662336" behindDoc="0" locked="0" layoutInCell="1" allowOverlap="1" wp14:anchorId="01FF02A0" wp14:editId="2F146FC5">
            <wp:simplePos x="0" y="0"/>
            <wp:positionH relativeFrom="column">
              <wp:posOffset>3621405</wp:posOffset>
            </wp:positionH>
            <wp:positionV relativeFrom="paragraph">
              <wp:posOffset>621665</wp:posOffset>
            </wp:positionV>
            <wp:extent cx="3190875" cy="2143125"/>
            <wp:effectExtent l="171450" t="171450" r="390525" b="371475"/>
            <wp:wrapSquare wrapText="bothSides"/>
            <wp:docPr id="19" name="Рисунок 19" descr="Photo Gallery | Hotel Ambassad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 Gallery | Hotel Ambassadori"/>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190875" cy="21431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01039" w:rsidRPr="001558A0">
        <w:rPr>
          <w:rFonts w:ascii="Arial Narrow" w:hAnsi="Arial Narrow"/>
          <w:color w:val="002060"/>
          <w:lang w:val="ru-RU"/>
        </w:rPr>
        <w:t>У ресторані готелю Ambasadori з відкритими дерев'яними балками та декоративним кам'яним оздобленням подають смачні страви грузинської кухні. У барі готелю запропонують місцеві вина та імпортні напої.</w:t>
      </w:r>
      <w:r w:rsidR="00201039" w:rsidRPr="00201039">
        <w:rPr>
          <w:lang w:val="ru-RU"/>
        </w:rPr>
        <w:t xml:space="preserve"> </w:t>
      </w:r>
    </w:p>
    <w:p w:rsidR="00201039" w:rsidRPr="001558A0" w:rsidRDefault="00201039" w:rsidP="00201039">
      <w:pPr>
        <w:pStyle w:val="a3"/>
        <w:spacing w:line="288" w:lineRule="auto"/>
        <w:ind w:right="-426"/>
        <w:contextualSpacing/>
        <w:rPr>
          <w:rFonts w:ascii="Arial Narrow" w:hAnsi="Arial Narrow"/>
          <w:color w:val="002060"/>
          <w:lang w:val="ru-RU"/>
        </w:rPr>
      </w:pPr>
      <w:r w:rsidRPr="001558A0">
        <w:rPr>
          <w:rFonts w:ascii="Arial Narrow" w:hAnsi="Arial Narrow"/>
          <w:color w:val="002060"/>
          <w:lang w:val="ru-RU"/>
        </w:rPr>
        <w:t>Гості готелю можуть розслабитися біля басейну або зайнятися фітнес-центром.</w:t>
      </w:r>
    </w:p>
    <w:p w:rsidR="00201039" w:rsidRDefault="00201039" w:rsidP="00201039">
      <w:pPr>
        <w:pStyle w:val="a3"/>
        <w:spacing w:line="288" w:lineRule="auto"/>
        <w:contextualSpacing/>
        <w:rPr>
          <w:rFonts w:ascii="Arial Narrow" w:hAnsi="Arial Narrow"/>
          <w:color w:val="002060"/>
          <w:lang w:val="ru-RU"/>
        </w:rPr>
      </w:pPr>
      <w:r w:rsidRPr="001558A0">
        <w:rPr>
          <w:rFonts w:ascii="Arial Narrow" w:hAnsi="Arial Narrow"/>
          <w:color w:val="002060"/>
          <w:lang w:val="ru-RU"/>
        </w:rPr>
        <w:t xml:space="preserve">Крім того, на території готелю є настільний теніс, більярд, боулінг і тенісний корт, </w:t>
      </w:r>
      <w:r w:rsidRPr="00AF1111">
        <w:rPr>
          <w:rFonts w:ascii="Arial Narrow" w:hAnsi="Arial Narrow"/>
          <w:b/>
          <w:color w:val="002060"/>
          <w:lang w:val="ru-RU"/>
        </w:rPr>
        <w:t xml:space="preserve">величезне поле для гольфу </w:t>
      </w:r>
      <w:r w:rsidRPr="001558A0">
        <w:rPr>
          <w:rFonts w:ascii="Arial Narrow" w:hAnsi="Arial Narrow"/>
          <w:color w:val="002060"/>
          <w:lang w:val="ru-RU"/>
        </w:rPr>
        <w:t xml:space="preserve">(в межах 3км) та барбекю. </w:t>
      </w:r>
      <w:r w:rsidRPr="001558A0">
        <w:rPr>
          <w:rFonts w:ascii="Arial Narrow" w:hAnsi="Arial Narrow"/>
          <w:color w:val="002060"/>
          <w:lang w:val="ru-RU"/>
        </w:rPr>
        <w:br/>
      </w:r>
      <w:r>
        <w:rPr>
          <w:rFonts w:ascii="Arial Narrow" w:hAnsi="Arial Narrow"/>
          <w:b/>
          <w:color w:val="002060"/>
          <w:lang w:val="ru-RU"/>
        </w:rPr>
        <w:t>Ніч у Качреті.</w:t>
      </w:r>
      <w:r w:rsidRPr="001558A0">
        <w:rPr>
          <w:rFonts w:ascii="Arial Narrow" w:hAnsi="Arial Narrow"/>
          <w:color w:val="002060"/>
          <w:lang w:val="ru-RU"/>
        </w:rPr>
        <w:t xml:space="preserve"> </w:t>
      </w:r>
    </w:p>
    <w:p w:rsidR="00F41F93" w:rsidRPr="00201039" w:rsidRDefault="00F41F93" w:rsidP="00201039">
      <w:pPr>
        <w:pStyle w:val="a3"/>
        <w:spacing w:line="288" w:lineRule="auto"/>
        <w:contextualSpacing/>
        <w:rPr>
          <w:rFonts w:ascii="Arial Narrow" w:hAnsi="Arial Narrow"/>
          <w:color w:val="002060"/>
          <w:lang w:val="ru-RU"/>
        </w:rPr>
      </w:pPr>
    </w:p>
    <w:p w:rsidR="00201039" w:rsidRPr="001558A0" w:rsidRDefault="00201039" w:rsidP="00201039">
      <w:pPr>
        <w:tabs>
          <w:tab w:val="left" w:pos="0"/>
        </w:tabs>
        <w:rPr>
          <w:rFonts w:ascii="Arial Narrow" w:hAnsi="Arial Narrow"/>
          <w:color w:val="002060"/>
          <w:lang w:bidi="en-US"/>
        </w:rPr>
      </w:pPr>
      <w:r>
        <w:rPr>
          <w:rFonts w:ascii="Arial Narrow" w:hAnsi="Arial Narrow"/>
          <w:b/>
          <w:color w:val="0000F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 день.</w:t>
      </w:r>
      <w:r>
        <w:rPr>
          <w:b/>
          <w:color w:val="CC00CC"/>
          <w:sz w:val="24"/>
          <w:szCs w:val="28"/>
          <w14:textOutline w14:w="5270" w14:cap="flat" w14:cmpd="sng" w14:algn="ctr">
            <w14:solidFill>
              <w14:srgbClr w14:val="CC00CC"/>
            </w14:solidFill>
            <w14:prstDash w14:val="solid"/>
            <w14:round/>
          </w14:textOutline>
        </w:rPr>
        <w:t xml:space="preserve"> </w:t>
      </w:r>
      <w:r w:rsidRPr="001558A0">
        <w:rPr>
          <w:rFonts w:ascii="Arial Narrow" w:hAnsi="Arial Narrow"/>
          <w:color w:val="002060"/>
          <w:lang w:bidi="en-US"/>
        </w:rPr>
        <w:t>Сніданок у готелі.</w:t>
      </w:r>
    </w:p>
    <w:p w:rsidR="00201039" w:rsidRDefault="00201039" w:rsidP="00201039">
      <w:pPr>
        <w:tabs>
          <w:tab w:val="left" w:pos="0"/>
        </w:tabs>
        <w:rPr>
          <w:rFonts w:ascii="Arial Narrow" w:hAnsi="Arial Narrow"/>
          <w:color w:val="002060"/>
          <w:lang w:bidi="en-US"/>
        </w:rPr>
      </w:pPr>
      <w:r w:rsidRPr="001558A0">
        <w:rPr>
          <w:rFonts w:ascii="Arial Narrow" w:hAnsi="Arial Narrow"/>
          <w:color w:val="002060"/>
          <w:lang w:bidi="en-US"/>
        </w:rPr>
        <w:t>Сьогодні ми продовжимо насолоджуватися відпочинком у кахетинському заміському комплексі.</w:t>
      </w:r>
    </w:p>
    <w:p w:rsidR="00201039" w:rsidRPr="00F41F93" w:rsidRDefault="008D2EC9" w:rsidP="00F41F93">
      <w:pPr>
        <w:tabs>
          <w:tab w:val="left" w:pos="0"/>
        </w:tabs>
        <w:rPr>
          <w:rFonts w:ascii="Arial Narrow" w:hAnsi="Arial Narrow"/>
          <w:color w:val="002060"/>
          <w:lang w:bidi="en-US"/>
        </w:rPr>
      </w:pPr>
      <w:r>
        <w:rPr>
          <w:noProof/>
          <w:lang w:val="ru-RU" w:eastAsia="ru-RU"/>
        </w:rPr>
        <w:drawing>
          <wp:anchor distT="0" distB="0" distL="114300" distR="114300" simplePos="0" relativeHeight="251653120" behindDoc="0" locked="0" layoutInCell="1" allowOverlap="1" wp14:anchorId="0226D592" wp14:editId="26DC0627">
            <wp:simplePos x="0" y="0"/>
            <wp:positionH relativeFrom="column">
              <wp:posOffset>3618865</wp:posOffset>
            </wp:positionH>
            <wp:positionV relativeFrom="paragraph">
              <wp:posOffset>96520</wp:posOffset>
            </wp:positionV>
            <wp:extent cx="3200400" cy="2143125"/>
            <wp:effectExtent l="171450" t="171450" r="381000" b="371475"/>
            <wp:wrapSquare wrapText="bothSides"/>
            <wp:docPr id="20" name="Рисунок 20" descr="30 лучших достопримечательностей Кахетии – описание 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0 лучших достопримечательностей Кахетии – описание и фото"/>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200400" cy="21431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01039" w:rsidRPr="001558A0">
        <w:rPr>
          <w:rFonts w:ascii="Arial Narrow" w:hAnsi="Arial Narrow"/>
          <w:color w:val="002060"/>
          <w:lang w:bidi="en-US"/>
        </w:rPr>
        <w:br/>
      </w:r>
      <w:r w:rsidR="00201039" w:rsidRPr="00901932">
        <w:rPr>
          <w:rFonts w:ascii="Arial Narrow" w:hAnsi="Arial Narrow"/>
          <w:i/>
          <w:color w:val="002060"/>
          <w:lang w:bidi="en-US"/>
        </w:rPr>
        <w:t>Відпочинок, більярд, басейн, сауна, гольф, фітнес центр, теніс, боулінг, гірське кришталево чисте повітря... все для того, щоб день виявився насиченим, яскравим і здоровим.</w:t>
      </w:r>
      <w:r w:rsidR="00201039" w:rsidRPr="001558A0">
        <w:rPr>
          <w:rFonts w:ascii="Arial Narrow" w:hAnsi="Arial Narrow"/>
          <w:color w:val="002060"/>
          <w:lang w:bidi="en-US"/>
        </w:rPr>
        <w:t xml:space="preserve"> </w:t>
      </w:r>
    </w:p>
    <w:p w:rsidR="00201039" w:rsidRPr="00B03188" w:rsidRDefault="00201039" w:rsidP="00201039">
      <w:pPr>
        <w:pStyle w:val="a3"/>
        <w:rPr>
          <w:rFonts w:ascii="Arial Narrow" w:hAnsi="Arial Narrow"/>
          <w:color w:val="002060"/>
          <w:sz w:val="24"/>
          <w:szCs w:val="24"/>
          <w:lang w:val="ru-RU"/>
        </w:rPr>
      </w:pPr>
      <w:r>
        <w:rPr>
          <w:rFonts w:ascii="Arial Narrow" w:hAnsi="Arial Narrow"/>
          <w:color w:val="002060"/>
          <w:sz w:val="24"/>
          <w:szCs w:val="24"/>
          <w:lang w:val="ru-RU"/>
        </w:rPr>
        <w:t>Ніч тут же в заміському комплексі Качреті.</w:t>
      </w:r>
      <w:r w:rsidRPr="00A840B5">
        <w:rPr>
          <w:rFonts w:ascii="Arial Narrow" w:hAnsi="Arial Narrow"/>
          <w:b/>
          <w:color w:val="002060"/>
          <w:lang w:val="ru-RU"/>
        </w:rPr>
        <w:br/>
      </w:r>
    </w:p>
    <w:p w:rsidR="00DA2B3A" w:rsidRPr="00C53495" w:rsidRDefault="00201039" w:rsidP="00DA2B3A">
      <w:pPr>
        <w:tabs>
          <w:tab w:val="left" w:pos="0"/>
        </w:tabs>
        <w:rPr>
          <w:rFonts w:ascii="Arial Narrow" w:hAnsi="Arial Narrow"/>
          <w:color w:val="002060"/>
          <w:sz w:val="24"/>
          <w:szCs w:val="24"/>
          <w:lang w:bidi="en-US"/>
        </w:rPr>
      </w:pPr>
      <w:r w:rsidRPr="001558A0">
        <w:rPr>
          <w:rFonts w:ascii="Arial Narrow" w:hAnsi="Arial Narrow"/>
          <w:b/>
          <w:color w:val="0000F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5-й день.</w:t>
      </w:r>
      <w:r>
        <w:rPr>
          <w:b/>
          <w:color w:val="CC00CC"/>
          <w:sz w:val="28"/>
          <w:szCs w:val="28"/>
          <w14:textOutline w14:w="5270" w14:cap="flat" w14:cmpd="sng" w14:algn="ctr">
            <w14:solidFill>
              <w14:srgbClr w14:val="CC00CC"/>
            </w14:solidFill>
            <w14:prstDash w14:val="solid"/>
            <w14:round/>
          </w14:textOutline>
        </w:rPr>
        <w:t xml:space="preserve"> </w:t>
      </w:r>
      <w:r w:rsidRPr="001558A0">
        <w:rPr>
          <w:rFonts w:ascii="Arial Narrow" w:hAnsi="Arial Narrow"/>
          <w:color w:val="002060"/>
          <w:lang w:bidi="en-US"/>
        </w:rPr>
        <w:t xml:space="preserve">Сніданок у готелі. </w:t>
      </w:r>
      <w:r w:rsidR="00DA2B3A" w:rsidRPr="00C53495">
        <w:rPr>
          <w:rFonts w:ascii="Arial Narrow" w:hAnsi="Arial Narrow"/>
          <w:color w:val="002060"/>
          <w:sz w:val="24"/>
          <w:szCs w:val="24"/>
          <w:lang w:bidi="en-US"/>
        </w:rPr>
        <w:t>Сніданок у готелі. Визволення номерів.</w:t>
      </w:r>
    </w:p>
    <w:p w:rsidR="00DA2B3A" w:rsidRPr="00AC496B" w:rsidRDefault="00DA2B3A" w:rsidP="00DA2B3A">
      <w:pPr>
        <w:pStyle w:val="a3"/>
        <w:spacing w:line="276" w:lineRule="auto"/>
        <w:jc w:val="both"/>
        <w:rPr>
          <w:rFonts w:ascii="Arial Narrow" w:eastAsia="Calibri" w:hAnsi="Arial Narrow"/>
          <w:b/>
          <w:color w:val="002060"/>
          <w:sz w:val="24"/>
          <w:szCs w:val="24"/>
          <w:lang w:bidi="ar-SA"/>
        </w:rPr>
      </w:pPr>
      <w:r w:rsidRPr="00AC496B">
        <w:rPr>
          <w:rFonts w:ascii="Arial Narrow" w:hAnsi="Arial Narrow"/>
          <w:color w:val="002060"/>
          <w:sz w:val="24"/>
          <w:szCs w:val="24"/>
          <w:lang w:eastAsia="ar-SA" w:bidi="ar-SA"/>
        </w:rPr>
        <w:t>Виїзд до Тбілісі. Дорогою екскурсія</w:t>
      </w:r>
      <w:r w:rsidRPr="00AC496B">
        <w:rPr>
          <w:rFonts w:ascii="Arial Narrow" w:hAnsi="Arial Narrow"/>
          <w:noProof/>
          <w:color w:val="002060"/>
          <w:lang w:eastAsia="ru-RU"/>
        </w:rPr>
        <w:t xml:space="preserve"> </w:t>
      </w:r>
      <w:r w:rsidRPr="00AC496B">
        <w:rPr>
          <w:rFonts w:ascii="Arial Narrow" w:eastAsia="Calibri" w:hAnsi="Arial Narrow"/>
          <w:b/>
          <w:color w:val="002060"/>
          <w:sz w:val="24"/>
          <w:szCs w:val="24"/>
          <w:lang w:bidi="ar-SA"/>
        </w:rPr>
        <w:t xml:space="preserve">  </w:t>
      </w:r>
    </w:p>
    <w:p w:rsidR="00DA2B3A" w:rsidRPr="00AC496B" w:rsidRDefault="00DA2B3A" w:rsidP="00DA2B3A">
      <w:pPr>
        <w:pStyle w:val="a3"/>
        <w:spacing w:line="276" w:lineRule="auto"/>
        <w:jc w:val="both"/>
        <w:rPr>
          <w:rFonts w:ascii="Arial Narrow" w:eastAsia="Calibri" w:hAnsi="Arial Narrow"/>
          <w:b/>
          <w:color w:val="002060"/>
          <w:sz w:val="24"/>
          <w:szCs w:val="24"/>
          <w:lang w:bidi="ar-SA"/>
        </w:rPr>
      </w:pPr>
      <w:r w:rsidRPr="00AC496B">
        <w:rPr>
          <w:rFonts w:ascii="Arial Narrow" w:eastAsia="Calibri" w:hAnsi="Arial Narrow"/>
          <w:b/>
          <w:color w:val="002060"/>
          <w:sz w:val="24"/>
          <w:szCs w:val="24"/>
          <w:u w:val="single"/>
          <w:lang w:bidi="ar-SA"/>
        </w:rPr>
        <w:t>Місто кохання Сігнахі з оглядом найважливіших визначних пам'яток даного регіону.</w:t>
      </w:r>
    </w:p>
    <w:p w:rsidR="00DA2B3A" w:rsidRPr="00C53495" w:rsidRDefault="008D2EC9" w:rsidP="00DA2B3A">
      <w:pPr>
        <w:pStyle w:val="a3"/>
        <w:spacing w:line="276" w:lineRule="auto"/>
        <w:jc w:val="both"/>
        <w:rPr>
          <w:rFonts w:ascii="Arial Narrow" w:eastAsia="Calibri" w:hAnsi="Arial Narrow"/>
          <w:b/>
          <w:color w:val="002060"/>
          <w:sz w:val="24"/>
          <w:szCs w:val="24"/>
          <w:lang w:val="ru-RU" w:bidi="ar-SA"/>
        </w:rPr>
      </w:pPr>
      <w:r>
        <w:rPr>
          <w:noProof/>
          <w:lang w:val="ru-RU" w:eastAsia="ru-RU" w:bidi="ar-SA"/>
        </w:rPr>
        <w:drawing>
          <wp:anchor distT="0" distB="0" distL="114300" distR="114300" simplePos="0" relativeHeight="251652096" behindDoc="0" locked="0" layoutInCell="1" allowOverlap="1" wp14:anchorId="72E0E1C6" wp14:editId="38426D7B">
            <wp:simplePos x="0" y="0"/>
            <wp:positionH relativeFrom="column">
              <wp:posOffset>3637915</wp:posOffset>
            </wp:positionH>
            <wp:positionV relativeFrom="paragraph">
              <wp:posOffset>496570</wp:posOffset>
            </wp:positionV>
            <wp:extent cx="3209925" cy="1739900"/>
            <wp:effectExtent l="171450" t="171450" r="390525" b="355600"/>
            <wp:wrapSquare wrapText="bothSides"/>
            <wp:docPr id="11" name="Рисунок 11" descr="E:\Рабочий стол\НОВЫЙ ГОД 2024\Новая папка\photo_2023-10-08_09-34-44.jpg"/>
            <wp:cNvGraphicFramePr/>
            <a:graphic xmlns:a="http://schemas.openxmlformats.org/drawingml/2006/main">
              <a:graphicData uri="http://schemas.openxmlformats.org/drawingml/2006/picture">
                <pic:pic xmlns:pic="http://schemas.openxmlformats.org/drawingml/2006/picture">
                  <pic:nvPicPr>
                    <pic:cNvPr id="11" name="Рисунок 11" descr="E:\Рабочий стол\НОВЫЙ ГОД 2024\Новая папка\photo_2023-10-08_09-34-44.jpg"/>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209925" cy="17399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A2B3A" w:rsidRPr="00C53495">
        <w:rPr>
          <w:rFonts w:ascii="Arial Narrow" w:eastAsia="Calibri" w:hAnsi="Arial Narrow"/>
          <w:i/>
          <w:color w:val="002060"/>
          <w:sz w:val="24"/>
          <w:szCs w:val="24"/>
          <w:lang w:val="ru-RU" w:bidi="ar-SA"/>
        </w:rPr>
        <w:t xml:space="preserve">У кожній країні є щось особливе, що ототожнює її, в Грузії це гостинні люди, ласкаве сонце і, звичайно ж, вино! Коли грузин приходить до будинку сусіда, насамперед він цікавиться здоров'ям виноградної лози господаря і лише потім – здоров'ям його родини. Найбільший анклав росту винограду - Кахетія та її </w:t>
      </w:r>
      <w:r w:rsidR="00DA2B3A" w:rsidRPr="00C53495">
        <w:rPr>
          <w:rFonts w:ascii="Arial Narrow" w:eastAsia="Calibri" w:hAnsi="Arial Narrow"/>
          <w:i/>
          <w:color w:val="002060"/>
          <w:sz w:val="24"/>
          <w:szCs w:val="24"/>
          <w:lang w:val="ru-RU" w:bidi="ar-SA"/>
        </w:rPr>
        <w:lastRenderedPageBreak/>
        <w:t>більша частина - Алазанська долина, в якій вирощується понад 500 сортів виноградної лози. Не відвідати ці місця і не скуштувати вина цих сортів — отже, просто не пізнати Грузію.</w:t>
      </w:r>
    </w:p>
    <w:p w:rsidR="00DA2B3A" w:rsidRPr="00C53495" w:rsidRDefault="00DA2B3A" w:rsidP="00DA2B3A">
      <w:pPr>
        <w:pStyle w:val="a3"/>
        <w:spacing w:line="276" w:lineRule="auto"/>
        <w:jc w:val="both"/>
        <w:rPr>
          <w:rFonts w:ascii="Arial Narrow" w:hAnsi="Arial Narrow"/>
          <w:b/>
          <w:color w:val="002060"/>
          <w:sz w:val="24"/>
          <w:szCs w:val="24"/>
          <w:u w:val="single"/>
          <w:lang w:val="ru-RU"/>
        </w:rPr>
      </w:pPr>
      <w:r w:rsidRPr="00C53495">
        <w:rPr>
          <w:rFonts w:ascii="Arial Narrow" w:hAnsi="Arial Narrow"/>
          <w:b/>
          <w:color w:val="002060"/>
          <w:sz w:val="24"/>
          <w:szCs w:val="24"/>
          <w:u w:val="single"/>
          <w:lang w:val="ru-RU"/>
        </w:rPr>
        <w:t>Тривалість екскурсії 7 годин</w:t>
      </w:r>
    </w:p>
    <w:p w:rsidR="00DA2B3A" w:rsidRPr="00C53495" w:rsidRDefault="00DA2B3A" w:rsidP="00DA2B3A">
      <w:pPr>
        <w:pStyle w:val="a3"/>
        <w:spacing w:line="276" w:lineRule="auto"/>
        <w:rPr>
          <w:rFonts w:ascii="Arial Narrow" w:eastAsia="Calibri" w:hAnsi="Arial Narrow"/>
          <w:b/>
          <w:i/>
          <w:color w:val="002060"/>
          <w:sz w:val="24"/>
          <w:szCs w:val="24"/>
          <w:lang w:val="ru-RU" w:bidi="ar-SA"/>
        </w:rPr>
      </w:pPr>
    </w:p>
    <w:p w:rsidR="00F41F93" w:rsidRDefault="008D2EC9" w:rsidP="00F41F93">
      <w:pPr>
        <w:rPr>
          <w:rFonts w:ascii="Arial Narrow" w:hAnsi="Arial Narrow"/>
          <w:b/>
          <w:i/>
          <w:color w:val="002060"/>
          <w:sz w:val="24"/>
          <w:szCs w:val="24"/>
        </w:rPr>
      </w:pPr>
      <w:r>
        <w:rPr>
          <w:rFonts w:ascii="Arial Narrow" w:hAnsi="Arial Narrow"/>
          <w:b/>
          <w:noProof/>
          <w:color w:val="002060"/>
          <w:sz w:val="24"/>
          <w:szCs w:val="24"/>
          <w:lang w:val="ru-RU" w:eastAsia="ru-RU"/>
        </w:rPr>
        <w:drawing>
          <wp:anchor distT="0" distB="0" distL="114300" distR="114300" simplePos="0" relativeHeight="251654144" behindDoc="0" locked="0" layoutInCell="1" allowOverlap="1" wp14:anchorId="6AC3D52B" wp14:editId="75D5B6F2">
            <wp:simplePos x="0" y="0"/>
            <wp:positionH relativeFrom="column">
              <wp:posOffset>3628390</wp:posOffset>
            </wp:positionH>
            <wp:positionV relativeFrom="paragraph">
              <wp:posOffset>461645</wp:posOffset>
            </wp:positionV>
            <wp:extent cx="3181350" cy="2103120"/>
            <wp:effectExtent l="171450" t="171450" r="381000" b="354330"/>
            <wp:wrapSquare wrapText="bothSides"/>
            <wp:docPr id="17" name="Рисунок 17" descr="E:\Рабочий стол\ФОТО ХОРОШИЕ МОИ С ТУРОВ\adobestock-276334677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Рабочий стол\ФОТО ХОРОШИЕ МОИ С ТУРОВ\adobestock-276334677_1.jpe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181350" cy="21031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A2B3A" w:rsidRPr="00C53495">
        <w:rPr>
          <w:rFonts w:ascii="Arial Narrow" w:hAnsi="Arial Narrow"/>
          <w:color w:val="002060"/>
          <w:sz w:val="24"/>
          <w:szCs w:val="24"/>
        </w:rPr>
        <w:t xml:space="preserve">Дорогою рівнинні пейзажі зміняться виноградниками, що йдуть у далечінь — вас зустріне знаменита Алазанська долина. У дорозі гід розповість вам про традиції Сакартвело, грузинські крилаті фрази, тости та корисні поради - наприклад, про те, як вибрати найсмачніші місцеві продукти. </w:t>
      </w:r>
      <w:r w:rsidR="00F41F93">
        <w:rPr>
          <w:rFonts w:ascii="Arial Narrow" w:hAnsi="Arial Narrow"/>
          <w:color w:val="002060"/>
          <w:sz w:val="24"/>
          <w:szCs w:val="24"/>
        </w:rPr>
        <w:br/>
      </w:r>
      <w:r w:rsidR="00F41F93">
        <w:rPr>
          <w:rFonts w:ascii="Arial Narrow" w:hAnsi="Arial Narrow"/>
          <w:color w:val="002060"/>
          <w:sz w:val="24"/>
          <w:szCs w:val="24"/>
        </w:rPr>
        <w:br/>
      </w:r>
      <w:r w:rsidR="00F41F93" w:rsidRPr="00F41F93">
        <w:rPr>
          <w:rFonts w:ascii="Arial Narrow" w:hAnsi="Arial Narrow"/>
          <w:b/>
          <w:i/>
          <w:color w:val="002060"/>
          <w:sz w:val="24"/>
          <w:szCs w:val="24"/>
          <w:lang w:bidi="en-US"/>
        </w:rPr>
        <w:t>Далі на нас чекає неймовірна дегустація на знаменитому Кахетинському заводі вин, де нам проведуть екскурсію заводом і поділяться секретиками виробництва вина даного виробництва. Ви дізнаєтесь, як вино наливають у цистерни та продегустуєте кілька сортів божественного напою прямо з цистерн</w:t>
      </w:r>
      <w:r w:rsidR="00F41F93" w:rsidRPr="00F41F93">
        <w:rPr>
          <w:rFonts w:ascii="Arial Narrow" w:hAnsi="Arial Narrow"/>
          <w:b/>
          <w:i/>
          <w:color w:val="002060"/>
          <w:sz w:val="24"/>
          <w:szCs w:val="24"/>
          <w:lang w:bidi="en-US"/>
        </w:rPr>
        <w:sym w:font="Wingdings" w:char="F04A"/>
      </w:r>
      <w:r w:rsidR="00F41F93" w:rsidRPr="00F41F93">
        <w:rPr>
          <w:rFonts w:ascii="Arial Narrow" w:hAnsi="Arial Narrow"/>
          <w:b/>
          <w:i/>
          <w:color w:val="002060"/>
          <w:sz w:val="24"/>
          <w:szCs w:val="24"/>
          <w:lang w:bidi="en-US"/>
        </w:rPr>
        <w:t xml:space="preserve"> </w:t>
      </w:r>
    </w:p>
    <w:p w:rsidR="00DA2B3A" w:rsidRPr="00F41F93" w:rsidRDefault="00DA2B3A" w:rsidP="00F41F93">
      <w:pPr>
        <w:rPr>
          <w:rFonts w:ascii="Arial Narrow" w:hAnsi="Arial Narrow"/>
          <w:b/>
          <w:i/>
          <w:color w:val="002060"/>
          <w:sz w:val="24"/>
          <w:szCs w:val="24"/>
        </w:rPr>
      </w:pPr>
    </w:p>
    <w:p w:rsidR="00DA2B3A" w:rsidRPr="00563E1B" w:rsidRDefault="008D2EC9" w:rsidP="00DA2B3A">
      <w:pPr>
        <w:jc w:val="both"/>
        <w:rPr>
          <w:rFonts w:ascii="Arial Narrow" w:hAnsi="Arial Narrow"/>
          <w:b/>
          <w:color w:val="002060"/>
          <w:sz w:val="24"/>
          <w:szCs w:val="24"/>
          <w:lang w:val="x-none" w:eastAsia="lv-LV"/>
        </w:rPr>
      </w:pPr>
      <w:r>
        <w:rPr>
          <w:rFonts w:ascii="Arial Narrow" w:hAnsi="Arial Narrow"/>
          <w:b/>
          <w:i/>
          <w:noProof/>
          <w:color w:val="002060"/>
          <w:sz w:val="24"/>
          <w:szCs w:val="24"/>
          <w:u w:val="single"/>
          <w:lang w:val="ru-RU" w:eastAsia="ru-RU"/>
        </w:rPr>
        <w:drawing>
          <wp:anchor distT="0" distB="0" distL="114300" distR="114300" simplePos="0" relativeHeight="251655168" behindDoc="0" locked="0" layoutInCell="1" allowOverlap="1" wp14:anchorId="083B6DCF" wp14:editId="6AF063F5">
            <wp:simplePos x="0" y="0"/>
            <wp:positionH relativeFrom="column">
              <wp:posOffset>3599815</wp:posOffset>
            </wp:positionH>
            <wp:positionV relativeFrom="paragraph">
              <wp:posOffset>32385</wp:posOffset>
            </wp:positionV>
            <wp:extent cx="3171825" cy="2284095"/>
            <wp:effectExtent l="171450" t="171450" r="390525" b="363855"/>
            <wp:wrapSquare wrapText="bothSides"/>
            <wp:docPr id="22" name="Рисунок 22" descr="E:\Рабочий стол\ФОТО ХОРОШИЕ МОИ С ТУРОВ\!!!\870_600_fixedwid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Рабочий стол\ФОТО ХОРОШИЕ МОИ С ТУРОВ\!!!\870_600_fixedwidth.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171825" cy="22840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A2B3A" w:rsidRPr="00C53495">
        <w:rPr>
          <w:rFonts w:ascii="Arial Narrow" w:hAnsi="Arial Narrow"/>
          <w:b/>
          <w:color w:val="002060"/>
          <w:sz w:val="24"/>
          <w:szCs w:val="24"/>
        </w:rPr>
        <w:t xml:space="preserve">Прибуття в Сігнахі. </w:t>
      </w:r>
      <w:r w:rsidR="00DA2B3A">
        <w:rPr>
          <w:rFonts w:ascii="Arial Narrow" w:hAnsi="Arial Narrow"/>
          <w:b/>
          <w:color w:val="002060"/>
          <w:sz w:val="24"/>
          <w:szCs w:val="24"/>
          <w:lang w:eastAsia="lv-LV"/>
        </w:rPr>
        <w:t xml:space="preserve">Відвідування винного </w:t>
      </w:r>
      <w:r w:rsidR="00DA2B3A">
        <w:rPr>
          <w:rFonts w:ascii="Arial Narrow" w:hAnsi="Arial Narrow"/>
          <w:b/>
          <w:color w:val="002060"/>
          <w:sz w:val="24"/>
          <w:szCs w:val="24"/>
          <w:lang w:val="en-US" w:eastAsia="lv-LV"/>
        </w:rPr>
        <w:t>VIP</w:t>
      </w:r>
      <w:r w:rsidR="00DA2B3A" w:rsidRPr="00AC496B">
        <w:rPr>
          <w:rFonts w:ascii="Arial Narrow" w:hAnsi="Arial Narrow"/>
          <w:b/>
          <w:color w:val="002060"/>
          <w:sz w:val="24"/>
          <w:szCs w:val="24"/>
          <w:lang w:eastAsia="lv-LV"/>
        </w:rPr>
        <w:t xml:space="preserve"> </w:t>
      </w:r>
      <w:r w:rsidR="00DA2B3A">
        <w:rPr>
          <w:rFonts w:ascii="Arial Narrow" w:hAnsi="Arial Narrow"/>
          <w:b/>
          <w:color w:val="002060"/>
          <w:sz w:val="24"/>
          <w:szCs w:val="24"/>
          <w:lang w:eastAsia="lv-LV"/>
        </w:rPr>
        <w:t xml:space="preserve">марані та ресторанного кахетинського комплексу </w:t>
      </w:r>
      <w:r w:rsidR="00DA2B3A">
        <w:rPr>
          <w:rFonts w:ascii="Arial Narrow" w:hAnsi="Arial Narrow"/>
          <w:b/>
          <w:color w:val="17365D" w:themeColor="text2" w:themeShade="BF"/>
        </w:rPr>
        <w:t xml:space="preserve">, </w:t>
      </w:r>
      <w:r w:rsidR="00DA2B3A">
        <w:rPr>
          <w:rFonts w:ascii="Arial Narrow" w:hAnsi="Arial Narrow"/>
          <w:b/>
          <w:color w:val="002060"/>
          <w:sz w:val="24"/>
          <w:szCs w:val="24"/>
          <w:lang w:eastAsia="lv-LV"/>
        </w:rPr>
        <w:t>де ви дізнаєтеся про виноградну культуру нашої країни та секрети грузинського виноробства, продегустуєте кілька сортів напою-символу Грузії.</w:t>
      </w:r>
      <w:r w:rsidR="00563E1B" w:rsidRPr="00563E1B">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DA2B3A" w:rsidRPr="00C53495" w:rsidRDefault="00DA2B3A" w:rsidP="00DA2B3A">
      <w:pPr>
        <w:jc w:val="both"/>
        <w:rPr>
          <w:rFonts w:ascii="Arial Narrow" w:hAnsi="Arial Narrow"/>
          <w:b/>
          <w:i/>
          <w:color w:val="002060"/>
          <w:sz w:val="24"/>
          <w:szCs w:val="24"/>
          <w:u w:val="single"/>
        </w:rPr>
      </w:pPr>
      <w:r w:rsidRPr="00C53495">
        <w:rPr>
          <w:rFonts w:ascii="Arial Narrow" w:hAnsi="Arial Narrow"/>
          <w:b/>
          <w:color w:val="002060"/>
          <w:sz w:val="24"/>
          <w:szCs w:val="24"/>
        </w:rPr>
        <w:t xml:space="preserve">!!! </w:t>
      </w:r>
      <w:r w:rsidRPr="00C53495">
        <w:rPr>
          <w:rFonts w:ascii="Arial Narrow" w:hAnsi="Arial Narrow"/>
          <w:b/>
          <w:i/>
          <w:color w:val="002060"/>
          <w:sz w:val="24"/>
          <w:szCs w:val="24"/>
          <w:u w:val="single"/>
        </w:rPr>
        <w:t>Тут же на вас чекає смачний кахетинський обід-«Пальчики оближеш».</w:t>
      </w:r>
    </w:p>
    <w:p w:rsidR="00DA2B3A" w:rsidRPr="00C53495" w:rsidRDefault="00DA2B3A" w:rsidP="00DA2B3A">
      <w:pPr>
        <w:jc w:val="both"/>
        <w:rPr>
          <w:rFonts w:ascii="Arial Narrow" w:hAnsi="Arial Narrow"/>
          <w:color w:val="002060"/>
          <w:sz w:val="24"/>
          <w:szCs w:val="24"/>
        </w:rPr>
      </w:pPr>
      <w:r w:rsidRPr="00C53495">
        <w:rPr>
          <w:rFonts w:ascii="Arial Narrow" w:hAnsi="Arial Narrow"/>
          <w:color w:val="002060"/>
          <w:sz w:val="24"/>
          <w:szCs w:val="24"/>
        </w:rPr>
        <w:t>Після цього ми прогуляємося вулицями найкрасивішого та мальовничого містечка Грузії – Сігнахі, яке називають «містом кохання», а вулички його дуже схожі з італійськими двориками. Потім прогулянка вздовж фортечної стіни міста, яка вважається найдовшою в Європі (знов дивовижні види, заряджайте телф, фотопауза неминуча).</w:t>
      </w:r>
    </w:p>
    <w:p w:rsidR="00DA2B3A" w:rsidRPr="00C53495" w:rsidRDefault="00DA2B3A" w:rsidP="00DA2B3A">
      <w:pPr>
        <w:jc w:val="both"/>
        <w:rPr>
          <w:rFonts w:ascii="Arial Narrow" w:hAnsi="Arial Narrow"/>
          <w:color w:val="002060"/>
          <w:sz w:val="24"/>
          <w:szCs w:val="24"/>
        </w:rPr>
      </w:pPr>
      <w:r w:rsidRPr="00C53495">
        <w:rPr>
          <w:rFonts w:ascii="Arial Narrow" w:hAnsi="Arial Narrow"/>
          <w:color w:val="002060"/>
          <w:sz w:val="24"/>
          <w:szCs w:val="24"/>
        </w:rPr>
        <w:t>Далі на нас чекає жіночий діючий монастир св. Ніно Бодбі. Саме тут спочиває просвітителька, стараннями якої Грузія стала християнською країною у 4-му столітті. З території монастиря відкривається чарівний своєю красою краєвид на Алазанську долину та засніжені вершини Кавказьких гір.</w:t>
      </w:r>
      <w:r w:rsidRPr="00D828AC">
        <w:rPr>
          <w:noProof/>
          <w:lang w:eastAsia="ru-RU"/>
        </w:rPr>
        <w:t xml:space="preserve"> </w:t>
      </w:r>
    </w:p>
    <w:p w:rsidR="00DA2B3A" w:rsidRPr="00C53495" w:rsidRDefault="00DA2B3A" w:rsidP="00DA2B3A">
      <w:pPr>
        <w:pStyle w:val="a3"/>
        <w:rPr>
          <w:rFonts w:ascii="Arial Narrow" w:hAnsi="Arial Narrow"/>
          <w:color w:val="002060"/>
          <w:sz w:val="24"/>
          <w:szCs w:val="24"/>
          <w:lang w:val="ru-RU"/>
        </w:rPr>
      </w:pPr>
      <w:r w:rsidRPr="00C53495">
        <w:rPr>
          <w:rFonts w:ascii="Arial Narrow" w:hAnsi="Arial Narrow"/>
          <w:color w:val="002060"/>
          <w:sz w:val="24"/>
          <w:szCs w:val="24"/>
          <w:lang w:val="ru-RU"/>
        </w:rPr>
        <w:t>Повернення до Тбілісі. Ніч у готелі в Тбілісі.</w:t>
      </w:r>
    </w:p>
    <w:p w:rsidR="0064006F" w:rsidRPr="00F41F93" w:rsidRDefault="00F41F93" w:rsidP="00F41F93">
      <w:pPr>
        <w:tabs>
          <w:tab w:val="left" w:pos="0"/>
        </w:tabs>
        <w:rPr>
          <w:rFonts w:ascii="Arial Narrow" w:hAnsi="Arial Narrow"/>
          <w:b/>
          <w:color w:val="002060"/>
        </w:rPr>
      </w:pPr>
      <w:r>
        <w:rPr>
          <w:rFonts w:ascii="Times New Roman" w:hAnsi="Times New Roman"/>
          <w:noProof/>
          <w:color w:val="000000"/>
          <w:w w:val="0"/>
          <w:sz w:val="0"/>
          <w:szCs w:val="0"/>
          <w:u w:val="single"/>
          <w:bdr w:val="none" w:sz="0" w:space="0" w:color="000000"/>
          <w:shd w:val="clear" w:color="000000" w:fill="000000"/>
          <w:lang w:val="ru-RU" w:eastAsia="ru-RU"/>
        </w:rPr>
        <w:drawing>
          <wp:anchor distT="0" distB="0" distL="114300" distR="114300" simplePos="0" relativeHeight="251656192" behindDoc="0" locked="0" layoutInCell="1" allowOverlap="1" wp14:anchorId="4FA1CA67" wp14:editId="7A4DA085">
            <wp:simplePos x="0" y="0"/>
            <wp:positionH relativeFrom="column">
              <wp:posOffset>3674110</wp:posOffset>
            </wp:positionH>
            <wp:positionV relativeFrom="paragraph">
              <wp:posOffset>174625</wp:posOffset>
            </wp:positionV>
            <wp:extent cx="3181350" cy="2066925"/>
            <wp:effectExtent l="171450" t="171450" r="381000" b="371475"/>
            <wp:wrapSquare wrapText="bothSides"/>
            <wp:docPr id="24" name="Рисунок 24" descr="E:\Рабочий стол\ФОТО ХОРОШИЕ МОИ С ТУРОВ\2733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Рабочий стол\ФОТО ХОРОШИЕ МОИ С ТУРОВ\2733487.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181350" cy="2066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563E1B" w:rsidRDefault="00563E1B" w:rsidP="0064006F">
      <w:pPr>
        <w:pStyle w:val="a3"/>
        <w:rPr>
          <w:rFonts w:ascii="Comic Sans MS" w:hAnsi="Comic Sans MS"/>
          <w:b/>
          <w:color w:val="CC0099"/>
          <w:sz w:val="32"/>
          <w:szCs w:val="32"/>
          <w:lang w:val="ru-RU"/>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6 день:</w:t>
      </w:r>
      <w:r w:rsidR="00DA6CA8" w:rsidRPr="00DA6CA8">
        <w:rPr>
          <w:rFonts w:ascii="Comic Sans MS" w:hAnsi="Comic Sans MS"/>
          <w:b/>
          <w:color w:val="CC0099"/>
          <w:sz w:val="32"/>
          <w:szCs w:val="32"/>
          <w:lang w:val="ru-RU"/>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64006F" w:rsidRPr="00561301">
        <w:rPr>
          <w:rFonts w:ascii="Arial Narrow" w:eastAsia="Calibri" w:hAnsi="Arial Narrow"/>
          <w:color w:val="17365D" w:themeColor="text2" w:themeShade="BF"/>
          <w:lang w:val="ru-RU"/>
        </w:rPr>
        <w:t>Сніданок у готелі.</w:t>
      </w:r>
      <w:r w:rsidR="0064006F">
        <w:rPr>
          <w:rFonts w:ascii="Comic Sans MS" w:hAnsi="Comic Sans MS"/>
          <w:b/>
          <w:color w:val="CC0099"/>
          <w:sz w:val="32"/>
          <w:szCs w:val="32"/>
          <w:lang w:val="ru-RU"/>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p>
    <w:p w:rsidR="0064006F" w:rsidRDefault="0064006F" w:rsidP="0064006F">
      <w:pPr>
        <w:pStyle w:val="a3"/>
        <w:rPr>
          <w:rFonts w:ascii="Arial Narrow" w:eastAsia="Calibri" w:hAnsi="Arial Narrow"/>
          <w:b/>
          <w:color w:val="17365D" w:themeColor="text2" w:themeShade="BF"/>
          <w:lang w:val="ru-RU"/>
        </w:rPr>
      </w:pPr>
      <w:r w:rsidRPr="00E53E5C">
        <w:rPr>
          <w:rFonts w:ascii="Arial Narrow" w:eastAsia="Calibri" w:hAnsi="Arial Narrow"/>
          <w:b/>
          <w:color w:val="17365D" w:themeColor="text2" w:themeShade="BF"/>
          <w:lang w:val="ru-RU"/>
        </w:rPr>
        <w:t>Сьогодні на нас чекає захоплюючий і дуже насичений день.</w:t>
      </w:r>
      <w:r>
        <w:rPr>
          <w:rFonts w:ascii="Arial Narrow" w:eastAsia="Calibri" w:hAnsi="Arial Narrow"/>
          <w:b/>
          <w:color w:val="17365D" w:themeColor="text2" w:themeShade="BF"/>
          <w:lang w:val="ru-RU"/>
        </w:rPr>
        <w:br/>
      </w:r>
    </w:p>
    <w:p w:rsidR="0064006F" w:rsidRDefault="00BC363E" w:rsidP="0064006F">
      <w:pPr>
        <w:pStyle w:val="a3"/>
        <w:rPr>
          <w:rFonts w:ascii="Arial Narrow" w:eastAsia="Calibri" w:hAnsi="Arial Narrow"/>
          <w:b/>
          <w:color w:val="17365D" w:themeColor="text2" w:themeShade="BF"/>
          <w:lang w:val="ru-RU"/>
        </w:rPr>
      </w:pPr>
      <w:r>
        <w:rPr>
          <w:rFonts w:ascii="Arial Narrow" w:eastAsia="Calibri" w:hAnsi="Arial Narrow"/>
          <w:b/>
          <w:color w:val="17365D" w:themeColor="text2" w:themeShade="BF"/>
          <w:lang w:val="ru-RU"/>
        </w:rPr>
        <w:t>Сьогодні знайомство з відомим курортом Боржомі та Уплісцихе – печерне місто!</w:t>
      </w:r>
    </w:p>
    <w:p w:rsidR="0064006F" w:rsidRDefault="0064006F" w:rsidP="0064006F">
      <w:pPr>
        <w:pStyle w:val="a3"/>
        <w:rPr>
          <w:rFonts w:ascii="Arial Narrow" w:eastAsia="Calibri" w:hAnsi="Arial Narrow"/>
          <w:color w:val="17365D" w:themeColor="text2" w:themeShade="BF"/>
          <w:lang w:val="ru-RU"/>
        </w:rPr>
      </w:pPr>
    </w:p>
    <w:p w:rsidR="0064006F" w:rsidRPr="00563E1B" w:rsidRDefault="0064006F" w:rsidP="0064006F">
      <w:pPr>
        <w:pStyle w:val="a3"/>
        <w:spacing w:line="276" w:lineRule="auto"/>
        <w:jc w:val="both"/>
        <w:rPr>
          <w:rFonts w:ascii="Arial Narrow" w:hAnsi="Arial Narrow"/>
          <w:b/>
          <w:color w:val="002060"/>
          <w:u w:val="single"/>
          <w:lang w:val="ru-RU"/>
        </w:rPr>
      </w:pPr>
      <w:r w:rsidRPr="00563E1B">
        <w:rPr>
          <w:rFonts w:ascii="Arial Narrow" w:hAnsi="Arial Narrow"/>
          <w:b/>
          <w:color w:val="002060"/>
          <w:u w:val="single"/>
          <w:lang w:val="ru-RU"/>
        </w:rPr>
        <w:t>Тривалість екскурсії 10 годин</w:t>
      </w:r>
      <w:r w:rsidRPr="00563E1B">
        <w:rPr>
          <w:rFonts w:ascii="Times New Roman" w:hAnsi="Times New Roman"/>
          <w:snapToGrid w:val="0"/>
          <w:color w:val="000000"/>
          <w:w w:val="0"/>
          <w:sz w:val="0"/>
          <w:szCs w:val="0"/>
          <w:u w:val="single"/>
          <w:bdr w:val="none" w:sz="0" w:space="0" w:color="000000"/>
          <w:shd w:val="clear" w:color="000000" w:fill="000000"/>
          <w:lang w:val="x-none" w:eastAsia="x-none" w:bidi="x-none"/>
        </w:rPr>
        <w:t xml:space="preserve"> </w:t>
      </w:r>
    </w:p>
    <w:p w:rsidR="0064006F" w:rsidRPr="00D51F36" w:rsidRDefault="0064006F" w:rsidP="0064006F">
      <w:pPr>
        <w:pStyle w:val="a3"/>
        <w:rPr>
          <w:rFonts w:ascii="Arial Narrow" w:eastAsia="Calibri" w:hAnsi="Arial Narrow"/>
          <w:b/>
          <w:color w:val="17365D" w:themeColor="text2" w:themeShade="BF"/>
          <w:lang w:val="ru-RU"/>
        </w:rPr>
      </w:pPr>
    </w:p>
    <w:p w:rsidR="0064006F" w:rsidRDefault="0064006F" w:rsidP="0064006F">
      <w:pPr>
        <w:pStyle w:val="a3"/>
        <w:rPr>
          <w:rFonts w:ascii="Arial Narrow" w:eastAsia="Calibri" w:hAnsi="Arial Narrow"/>
          <w:color w:val="17365D" w:themeColor="text2" w:themeShade="BF"/>
          <w:lang w:val="ru-RU"/>
        </w:rPr>
      </w:pPr>
      <w:r w:rsidRPr="006C6BCC">
        <w:rPr>
          <w:rFonts w:ascii="Arial Narrow" w:eastAsia="Calibri" w:hAnsi="Arial Narrow"/>
          <w:color w:val="17365D" w:themeColor="text2" w:themeShade="BF"/>
          <w:lang w:val="ru-RU"/>
        </w:rPr>
        <w:t xml:space="preserve">За один день ми маємо побувати в одному з наймальовничіших куточків Грузії та одному з найбільш </w:t>
      </w:r>
      <w:r w:rsidRPr="006C6BCC">
        <w:rPr>
          <w:rFonts w:ascii="Arial Narrow" w:eastAsia="Calibri" w:hAnsi="Arial Narrow"/>
          <w:color w:val="17365D" w:themeColor="text2" w:themeShade="BF"/>
          <w:lang w:val="ru-RU"/>
        </w:rPr>
        <w:lastRenderedPageBreak/>
        <w:t>значущих для розуміння культури країни. Спочатку шлях через мальовничу ущелину лежить у Боржомі: тут ви спробуєте воду-символ країни та насолодитеся краєвидами на канатній дорозі. А потім зверніться до витоків Сакартвело в печерах Уплісцихе - стародавнього язичницького міста.</w:t>
      </w:r>
    </w:p>
    <w:p w:rsidR="0064006F" w:rsidRDefault="00563E1B" w:rsidP="0064006F">
      <w:pPr>
        <w:pStyle w:val="a3"/>
        <w:rPr>
          <w:rFonts w:ascii="Arial Narrow" w:eastAsia="Calibri" w:hAnsi="Arial Narrow"/>
          <w:color w:val="17365D" w:themeColor="text2" w:themeShade="BF"/>
          <w:lang w:val="ru-RU"/>
        </w:rPr>
      </w:pPr>
      <w:r>
        <w:rPr>
          <w:noProof/>
          <w:lang w:val="ru-RU" w:eastAsia="ru-RU" w:bidi="ar-SA"/>
        </w:rPr>
        <w:drawing>
          <wp:anchor distT="0" distB="0" distL="114300" distR="114300" simplePos="0" relativeHeight="251649024" behindDoc="0" locked="0" layoutInCell="1" allowOverlap="1" wp14:anchorId="58F4AB43" wp14:editId="3F25F1C4">
            <wp:simplePos x="0" y="0"/>
            <wp:positionH relativeFrom="column">
              <wp:posOffset>3626485</wp:posOffset>
            </wp:positionH>
            <wp:positionV relativeFrom="paragraph">
              <wp:posOffset>182880</wp:posOffset>
            </wp:positionV>
            <wp:extent cx="3181350" cy="1990725"/>
            <wp:effectExtent l="171450" t="171450" r="381000" b="371475"/>
            <wp:wrapSquare wrapText="bothSides"/>
            <wp:docPr id="27" name="Рисунок 27" descr="Уплисцихе – самый древний пещерный го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Уплисцихе – самый древний пещерный город"/>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3181350" cy="19907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4006F" w:rsidRPr="00E53E5C">
        <w:rPr>
          <w:rFonts w:ascii="Arial Narrow" w:eastAsia="Calibri" w:hAnsi="Arial Narrow"/>
          <w:color w:val="17365D" w:themeColor="text2" w:themeShade="BF"/>
          <w:lang w:val="ru-RU"/>
        </w:rPr>
        <w:t xml:space="preserve">Вже дорогою ви зрозумієте, чому Боржомі та його околиці називають зеленим раєм: дорогою відкриваються неймовірні види лісистих гір Боржомської ущелини. Ви дізнаєтеся про знаходження мінеральних джерел, про археологічні розкопки на цих землях та розвиток міста-курорту. У міському парку Боржомі помилуєтеся водоспадом, почуєте про грузинського Прометея і, звичайно, продегустуєте мінеральну воду в ажурному павільйоні. А потім підніметесь канатною дорогою на оглядовий майданчик (вона нова, але ретро-дизайн зберегли) — тут чекає найкращий вид на Боржомі – </w:t>
      </w:r>
      <w:r w:rsidR="0064006F" w:rsidRPr="00FF05C6">
        <w:rPr>
          <w:rFonts w:ascii="Arial Narrow" w:eastAsia="Calibri" w:hAnsi="Arial Narrow"/>
          <w:b/>
          <w:color w:val="17365D" w:themeColor="text2" w:themeShade="BF"/>
          <w:lang w:val="ru-RU"/>
        </w:rPr>
        <w:t>оплата за витяги в Боржомі на місці.</w:t>
      </w:r>
      <w:r w:rsidR="0064006F">
        <w:rPr>
          <w:rFonts w:ascii="Arial Narrow" w:eastAsia="Calibri" w:hAnsi="Arial Narrow"/>
          <w:color w:val="17365D" w:themeColor="text2" w:themeShade="BF"/>
          <w:lang w:val="ru-RU"/>
        </w:rPr>
        <w:t xml:space="preserve"> </w:t>
      </w:r>
    </w:p>
    <w:p w:rsidR="0064006F" w:rsidRPr="00E53E5C" w:rsidRDefault="0064006F" w:rsidP="0064006F">
      <w:pPr>
        <w:pStyle w:val="a3"/>
        <w:rPr>
          <w:rFonts w:ascii="Arial Narrow" w:eastAsia="Calibri" w:hAnsi="Arial Narrow"/>
          <w:color w:val="17365D" w:themeColor="text2" w:themeShade="BF"/>
          <w:lang w:val="ru-RU"/>
        </w:rPr>
      </w:pPr>
    </w:p>
    <w:p w:rsidR="0064006F" w:rsidRPr="00563E1B" w:rsidRDefault="0064006F" w:rsidP="0064006F">
      <w:pPr>
        <w:pStyle w:val="a3"/>
        <w:rPr>
          <w:rFonts w:ascii="Arial Narrow" w:eastAsia="Calibri" w:hAnsi="Arial Narrow"/>
          <w:b/>
          <w:i/>
          <w:color w:val="17365D" w:themeColor="text2" w:themeShade="BF"/>
          <w:lang w:val="ru-RU"/>
        </w:rPr>
      </w:pPr>
      <w:r w:rsidRPr="00E53E5C">
        <w:rPr>
          <w:rFonts w:ascii="Arial Narrow" w:eastAsia="Calibri" w:hAnsi="Arial Narrow"/>
          <w:b/>
          <w:i/>
          <w:color w:val="17365D" w:themeColor="text2" w:themeShade="BF"/>
          <w:lang w:val="ru-RU"/>
        </w:rPr>
        <w:t xml:space="preserve">Після нас буде зупинка на обід. </w:t>
      </w:r>
      <w:r>
        <w:rPr>
          <w:rFonts w:ascii="Arial Narrow" w:eastAsia="Calibri" w:hAnsi="Arial Narrow"/>
          <w:b/>
          <w:i/>
          <w:color w:val="17365D" w:themeColor="text2" w:themeShade="BF"/>
          <w:lang w:val="ru-RU"/>
        </w:rPr>
        <w:br/>
      </w:r>
      <w:r w:rsidRPr="00E53E5C">
        <w:rPr>
          <w:rFonts w:ascii="Arial Narrow" w:eastAsia="Calibri" w:hAnsi="Arial Narrow"/>
          <w:b/>
          <w:i/>
          <w:color w:val="17365D" w:themeColor="text2" w:themeShade="BF"/>
          <w:lang w:val="ru-RU"/>
        </w:rPr>
        <w:t xml:space="preserve">Обід оплачується додатково дома. </w:t>
      </w:r>
      <w:r w:rsidRPr="00E53E5C">
        <w:rPr>
          <w:rFonts w:ascii="Arial Narrow" w:eastAsia="Calibri" w:hAnsi="Arial Narrow"/>
          <w:b/>
          <w:i/>
          <w:color w:val="17365D" w:themeColor="text2" w:themeShade="BF"/>
          <w:lang w:val="ru-RU"/>
        </w:rPr>
        <w:br/>
      </w:r>
      <w:r w:rsidRPr="00E53E5C">
        <w:rPr>
          <w:rFonts w:ascii="Arial Narrow" w:eastAsia="Calibri" w:hAnsi="Arial Narrow"/>
          <w:color w:val="17365D" w:themeColor="text2" w:themeShade="BF"/>
          <w:lang w:val="ru-RU"/>
        </w:rPr>
        <w:br/>
        <w:t>У печерному місті на березі річки Кури ви перенесетеся в кінець II - початок I тисячоліття до н. Знайомство із цим місцем стане важливим етапом у розумінні грузинської культури. Ви дізнаєтеся про життя язичницької Грузії, періоди розквіту та занепаду Уплісцихе. Досліджуєте фрагменти висічених у скелі культових споруд, житлових «кімнат», театру еллінізму і тронного залу, а також помилуєтеся панорамою Кури.</w:t>
      </w:r>
    </w:p>
    <w:p w:rsidR="00563E1B" w:rsidRDefault="00F41F93" w:rsidP="00421217">
      <w:pPr>
        <w:pStyle w:val="a3"/>
        <w:rPr>
          <w:rFonts w:ascii="Arial Narrow" w:eastAsia="Calibri" w:hAnsi="Arial Narrow"/>
          <w:color w:val="17365D" w:themeColor="text2" w:themeShade="BF"/>
          <w:lang w:val="ru-RU"/>
        </w:rPr>
      </w:pPr>
      <w:r>
        <w:rPr>
          <w:noProof/>
          <w:lang w:val="ru-RU" w:eastAsia="ru-RU" w:bidi="ar-SA"/>
        </w:rPr>
        <w:drawing>
          <wp:anchor distT="0" distB="0" distL="114300" distR="114300" simplePos="0" relativeHeight="251658240" behindDoc="0" locked="0" layoutInCell="1" allowOverlap="1" wp14:anchorId="6B1C64C6" wp14:editId="63B2F509">
            <wp:simplePos x="0" y="0"/>
            <wp:positionH relativeFrom="column">
              <wp:posOffset>3931285</wp:posOffset>
            </wp:positionH>
            <wp:positionV relativeFrom="paragraph">
              <wp:posOffset>91440</wp:posOffset>
            </wp:positionV>
            <wp:extent cx="3177540" cy="2419350"/>
            <wp:effectExtent l="171450" t="171450" r="384810" b="361950"/>
            <wp:wrapSquare wrapText="bothSides"/>
            <wp:docPr id="29" name="Рисунок 29" descr="E:\Рабочий стол\photo_2024-01-19_22-21-25.jpg"/>
            <wp:cNvGraphicFramePr/>
            <a:graphic xmlns:a="http://schemas.openxmlformats.org/drawingml/2006/main">
              <a:graphicData uri="http://schemas.openxmlformats.org/drawingml/2006/picture">
                <pic:pic xmlns:pic="http://schemas.openxmlformats.org/drawingml/2006/picture">
                  <pic:nvPicPr>
                    <pic:cNvPr id="18" name="Рисунок 18" descr="E:\Рабочий стол\photo_2024-01-19_22-21-25.jpg"/>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3177540" cy="24193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4006F" w:rsidRPr="00D51F36">
        <w:rPr>
          <w:rFonts w:ascii="Arial Narrow" w:eastAsia="Calibri" w:hAnsi="Arial Narrow"/>
          <w:color w:val="17365D" w:themeColor="text2" w:themeShade="BF"/>
          <w:lang w:val="ru-RU"/>
        </w:rPr>
        <w:t>Повернення до Тбілісі. Ніч у готелі.</w:t>
      </w:r>
    </w:p>
    <w:p w:rsidR="00F41F93" w:rsidRDefault="00F41F93" w:rsidP="00421217">
      <w:pPr>
        <w:pStyle w:val="a3"/>
        <w:rPr>
          <w:rFonts w:ascii="Arial Narrow" w:eastAsia="Calibri" w:hAnsi="Arial Narrow"/>
          <w:color w:val="17365D" w:themeColor="text2" w:themeShade="BF"/>
          <w:lang w:val="ru-RU"/>
        </w:rPr>
      </w:pPr>
    </w:p>
    <w:p w:rsidR="00563E1B" w:rsidRDefault="00563E1B" w:rsidP="00563E1B">
      <w:pPr>
        <w:jc w:val="both"/>
        <w:rPr>
          <w:rFonts w:ascii="Arial Narrow" w:hAnsi="Arial Narrow"/>
          <w:b/>
          <w:color w:val="17365D" w:themeColor="text2" w:themeShade="BF"/>
          <w:sz w:val="24"/>
          <w:szCs w:val="24"/>
          <w:lang w:eastAsia="ru-RU"/>
        </w:rPr>
      </w:pPr>
      <w:r>
        <w:rPr>
          <w:rFonts w:ascii="Arial Narrow" w:hAnsi="Arial Narrow"/>
          <w:b/>
          <w:color w:val="0000F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7 день:</w:t>
      </w:r>
      <w:r w:rsidRPr="00DA6CA8">
        <w:rPr>
          <w:rFonts w:ascii="Comic Sans MS" w:hAnsi="Comic Sans MS"/>
          <w:b/>
          <w:color w:val="CC0099"/>
          <w:sz w:val="32"/>
          <w:szCs w:val="3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Pr>
          <w:rFonts w:ascii="Arial Narrow" w:hAnsi="Arial Narrow"/>
          <w:color w:val="17365D" w:themeColor="text2" w:themeShade="BF"/>
          <w:sz w:val="24"/>
          <w:szCs w:val="24"/>
        </w:rPr>
        <w:t xml:space="preserve">Сніданок у готелі. </w:t>
      </w:r>
      <w:r>
        <w:rPr>
          <w:rFonts w:ascii="Arial Narrow" w:hAnsi="Arial Narrow"/>
          <w:b/>
          <w:color w:val="17365D" w:themeColor="text2" w:themeShade="BF"/>
          <w:sz w:val="24"/>
          <w:szCs w:val="24"/>
          <w:lang w:eastAsia="ru-RU"/>
        </w:rPr>
        <w:t>Грузія з листівки!</w:t>
      </w:r>
    </w:p>
    <w:p w:rsidR="00563E1B" w:rsidRDefault="00563E1B" w:rsidP="00563E1B">
      <w:pPr>
        <w:jc w:val="both"/>
        <w:rPr>
          <w:rFonts w:ascii="Arial Narrow" w:hAnsi="Arial Narrow"/>
          <w:color w:val="002060"/>
          <w:u w:val="single"/>
        </w:rPr>
      </w:pPr>
      <w:r>
        <w:rPr>
          <w:rFonts w:ascii="Arial Narrow" w:hAnsi="Arial Narrow"/>
          <w:b/>
          <w:color w:val="002060"/>
          <w:u w:val="single"/>
        </w:rPr>
        <w:t>Тривалість екскурсії 10-11 годин</w:t>
      </w:r>
    </w:p>
    <w:p w:rsidR="00563E1B" w:rsidRDefault="00563E1B" w:rsidP="00563E1B">
      <w:pPr>
        <w:spacing w:after="0"/>
        <w:jc w:val="both"/>
        <w:rPr>
          <w:rFonts w:ascii="Arial Narrow" w:hAnsi="Arial Narrow"/>
          <w:b/>
          <w:color w:val="17365D" w:themeColor="text2" w:themeShade="BF"/>
          <w:sz w:val="24"/>
          <w:szCs w:val="24"/>
          <w:lang w:eastAsia="ru-RU"/>
        </w:rPr>
      </w:pPr>
      <w:r>
        <w:rPr>
          <w:rFonts w:ascii="Arial Narrow" w:hAnsi="Arial Narrow"/>
          <w:b/>
          <w:color w:val="17365D" w:themeColor="text2" w:themeShade="BF"/>
          <w:sz w:val="24"/>
          <w:szCs w:val="24"/>
          <w:lang w:eastAsia="ru-RU"/>
        </w:rPr>
        <w:t xml:space="preserve">Екскурсія до </w:t>
      </w:r>
      <w:r>
        <w:rPr>
          <w:rFonts w:ascii="Arial Narrow" w:hAnsi="Arial Narrow"/>
          <w:b/>
          <w:color w:val="002060"/>
          <w:sz w:val="24"/>
          <w:szCs w:val="24"/>
          <w:lang w:eastAsia="ru-RU"/>
        </w:rPr>
        <w:t xml:space="preserve">Казбегів - серце </w:t>
      </w:r>
      <w:r>
        <w:rPr>
          <w:rFonts w:ascii="Arial Narrow" w:hAnsi="Arial Narrow"/>
          <w:b/>
          <w:color w:val="17365D" w:themeColor="text2" w:themeShade="BF"/>
          <w:sz w:val="24"/>
          <w:szCs w:val="24"/>
          <w:lang w:eastAsia="ru-RU"/>
        </w:rPr>
        <w:t>кавказьких гір!</w:t>
      </w:r>
    </w:p>
    <w:p w:rsidR="00563E1B" w:rsidRDefault="00563E1B" w:rsidP="00563E1B">
      <w:pPr>
        <w:spacing w:after="0"/>
        <w:jc w:val="both"/>
        <w:rPr>
          <w:rFonts w:ascii="Arial Narrow" w:hAnsi="Arial Narrow"/>
          <w:b/>
          <w:i/>
          <w:color w:val="17365D" w:themeColor="text2" w:themeShade="BF"/>
          <w:sz w:val="24"/>
          <w:szCs w:val="24"/>
          <w:lang w:eastAsia="ru-RU"/>
        </w:rPr>
      </w:pPr>
      <w:r>
        <w:rPr>
          <w:rFonts w:ascii="Arial Narrow" w:hAnsi="Arial Narrow"/>
          <w:b/>
          <w:i/>
          <w:color w:val="17365D" w:themeColor="text2" w:themeShade="BF"/>
          <w:sz w:val="24"/>
          <w:szCs w:val="24"/>
          <w:lang w:eastAsia="ru-RU"/>
        </w:rPr>
        <w:t>Дорогою будуть зупинки в Ананурі та Гудаурі.</w:t>
      </w:r>
    </w:p>
    <w:p w:rsidR="00563E1B" w:rsidRDefault="00563E1B" w:rsidP="00563E1B">
      <w:pPr>
        <w:spacing w:after="0"/>
        <w:jc w:val="both"/>
        <w:rPr>
          <w:rFonts w:ascii="Arial Narrow" w:hAnsi="Arial Narrow"/>
          <w:i/>
          <w:color w:val="17365D" w:themeColor="text2" w:themeShade="BF"/>
          <w:sz w:val="24"/>
          <w:szCs w:val="24"/>
          <w:lang w:eastAsia="ru-RU"/>
        </w:rPr>
      </w:pPr>
      <w:r>
        <w:rPr>
          <w:rFonts w:ascii="Arial Narrow" w:hAnsi="Arial Narrow"/>
          <w:i/>
          <w:color w:val="17365D" w:themeColor="text2" w:themeShade="BF"/>
          <w:sz w:val="24"/>
          <w:szCs w:val="24"/>
          <w:lang w:eastAsia="ru-RU"/>
        </w:rPr>
        <w:t>Проїдемо повз водоспади, мінеральні джерела та злиття річок. Дізнаєтеся про історії, легенди та звичаї гірської Грузії. А головне — відчуєте захоплення від зустрічі з чудовими Кавказькими горами!</w:t>
      </w:r>
    </w:p>
    <w:p w:rsidR="00563E1B" w:rsidRDefault="00563E1B" w:rsidP="00563E1B">
      <w:pPr>
        <w:spacing w:before="100" w:beforeAutospacing="1" w:after="100" w:afterAutospacing="1" w:line="240" w:lineRule="auto"/>
        <w:rPr>
          <w:rFonts w:ascii="Times New Roman" w:eastAsia="Times New Roman" w:hAnsi="Times New Roman"/>
          <w:sz w:val="24"/>
          <w:szCs w:val="24"/>
          <w:lang w:eastAsia="ru-RU"/>
        </w:rPr>
      </w:pPr>
      <w:r>
        <w:rPr>
          <w:rFonts w:ascii="Arial Narrow" w:hAnsi="Arial Narrow"/>
          <w:b/>
          <w:color w:val="17365D" w:themeColor="text2" w:themeShade="BF"/>
          <w:sz w:val="24"/>
          <w:szCs w:val="24"/>
          <w:lang w:eastAsia="ru-RU"/>
        </w:rPr>
        <w:t>Отже, сьогодні військово-грузинською дорогою піднімемося до фортеці та монастиря Ананурі, які красуються на березі бірюзових дзеркальних вод Жинвальського водосховища. Тут ви помилуєтеся його блакитними водами, де почуєте історії арагвських князів та страшний сюжет про непокірну вежу. Після заїдемо в селище Пасанаурі, де ви подивіться на злиття чорної та білої річок, а також побуваєте біля цілющого джерела Сльози соловейка.</w:t>
      </w:r>
    </w:p>
    <w:p w:rsidR="00563E1B" w:rsidRDefault="00563E1B" w:rsidP="00563E1B">
      <w:pPr>
        <w:spacing w:after="0"/>
        <w:jc w:val="both"/>
        <w:rPr>
          <w:rFonts w:ascii="Arial Narrow" w:hAnsi="Arial Narrow"/>
          <w:b/>
          <w:color w:val="17365D" w:themeColor="text2" w:themeShade="BF"/>
          <w:sz w:val="24"/>
          <w:szCs w:val="24"/>
          <w:lang w:eastAsia="ru-RU"/>
        </w:rPr>
      </w:pPr>
      <w:r>
        <w:rPr>
          <w:rFonts w:ascii="Arial Narrow" w:hAnsi="Arial Narrow"/>
          <w:b/>
          <w:color w:val="17365D" w:themeColor="text2" w:themeShade="BF"/>
          <w:sz w:val="24"/>
          <w:szCs w:val="24"/>
          <w:lang w:eastAsia="ru-RU"/>
        </w:rPr>
        <w:t>Ми обов'язково зупинимося на панорамному оглядовому майданчику радянського періоду "Дружба Народів", звідки відкривається мальовничий краєвид на глибоку ущелину Кавказького хребта, тут незмінно виходять чудові кадри і можна над ущелиною політати на параплані.</w:t>
      </w:r>
      <w:r>
        <w:t xml:space="preserve"> </w:t>
      </w:r>
    </w:p>
    <w:p w:rsidR="00563E1B" w:rsidRDefault="00563E1B" w:rsidP="00563E1B">
      <w:pPr>
        <w:spacing w:after="0"/>
        <w:jc w:val="both"/>
        <w:rPr>
          <w:rFonts w:ascii="Times New Roman" w:eastAsia="Times New Roman" w:hAnsi="Times New Roman"/>
          <w:sz w:val="24"/>
          <w:szCs w:val="24"/>
          <w:lang w:eastAsia="ru-RU"/>
        </w:rPr>
      </w:pPr>
    </w:p>
    <w:p w:rsidR="00563E1B" w:rsidRDefault="008D2EC9" w:rsidP="00563E1B">
      <w:pPr>
        <w:spacing w:after="0"/>
        <w:rPr>
          <w:rFonts w:ascii="Arial Narrow" w:hAnsi="Arial Narrow"/>
          <w:b/>
          <w:color w:val="17365D" w:themeColor="text2" w:themeShade="BF"/>
          <w:sz w:val="24"/>
          <w:szCs w:val="24"/>
          <w:lang w:eastAsia="ru-RU"/>
        </w:rPr>
      </w:pPr>
      <w:r>
        <w:rPr>
          <w:noProof/>
          <w:lang w:val="ru-RU" w:eastAsia="ru-RU"/>
        </w:rPr>
        <w:drawing>
          <wp:anchor distT="0" distB="0" distL="114300" distR="114300" simplePos="0" relativeHeight="251666432" behindDoc="0" locked="0" layoutInCell="1" allowOverlap="1" wp14:anchorId="74DCA21F" wp14:editId="4F447E7D">
            <wp:simplePos x="0" y="0"/>
            <wp:positionH relativeFrom="column">
              <wp:posOffset>3827145</wp:posOffset>
            </wp:positionH>
            <wp:positionV relativeFrom="paragraph">
              <wp:posOffset>271780</wp:posOffset>
            </wp:positionV>
            <wp:extent cx="3133725" cy="2607310"/>
            <wp:effectExtent l="167958" t="174942" r="406082" b="367983"/>
            <wp:wrapSquare wrapText="bothSides"/>
            <wp:docPr id="28" name="Рисунок 28" descr="E:\Рабочий стол\ФОТО С ТУРОВ\ТУР 13 чел ЛИДА вино\20231003_212044.jpg"/>
            <wp:cNvGraphicFramePr/>
            <a:graphic xmlns:a="http://schemas.openxmlformats.org/drawingml/2006/main">
              <a:graphicData uri="http://schemas.openxmlformats.org/drawingml/2006/picture">
                <pic:pic xmlns:pic="http://schemas.openxmlformats.org/drawingml/2006/picture">
                  <pic:nvPicPr>
                    <pic:cNvPr id="3" name="Рисунок 3" descr="E:\Рабочий стол\ФОТО С ТУРОВ\ТУР 13 чел ЛИДА вино\20231003_212044.jpg"/>
                    <pic:cNvPicPr/>
                  </pic:nvPicPr>
                  <pic:blipFill>
                    <a:blip r:embed="rId24" cstate="email">
                      <a:extLst>
                        <a:ext uri="{28A0092B-C50C-407E-A947-70E740481C1C}">
                          <a14:useLocalDpi xmlns:a14="http://schemas.microsoft.com/office/drawing/2010/main"/>
                        </a:ext>
                      </a:extLst>
                    </a:blip>
                    <a:srcRect/>
                    <a:stretch>
                      <a:fillRect/>
                    </a:stretch>
                  </pic:blipFill>
                  <pic:spPr bwMode="auto">
                    <a:xfrm rot="5400000">
                      <a:off x="0" y="0"/>
                      <a:ext cx="3133725" cy="260731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63E1B">
        <w:rPr>
          <w:rFonts w:ascii="Arial Narrow" w:hAnsi="Arial Narrow"/>
          <w:b/>
          <w:color w:val="17365D" w:themeColor="text2" w:themeShade="BF"/>
          <w:sz w:val="24"/>
          <w:szCs w:val="24"/>
          <w:lang w:eastAsia="ru-RU"/>
        </w:rPr>
        <w:t>Побачимо два казкові поселення в горах Кавказу, які здобули славу відомих гірськолижних курортів Грузії – Гудаурі, розташований на висоті 2195м та Степацмінда.</w:t>
      </w:r>
    </w:p>
    <w:p w:rsidR="00563E1B" w:rsidRDefault="00563E1B" w:rsidP="00563E1B">
      <w:pPr>
        <w:spacing w:after="0"/>
        <w:rPr>
          <w:rFonts w:ascii="Arial Narrow" w:hAnsi="Arial Narrow"/>
          <w:b/>
          <w:color w:val="17365D" w:themeColor="text2" w:themeShade="BF"/>
          <w:sz w:val="24"/>
          <w:szCs w:val="24"/>
          <w:lang w:eastAsia="ru-RU"/>
        </w:rPr>
      </w:pPr>
    </w:p>
    <w:p w:rsidR="00B9624B" w:rsidRDefault="00B9624B" w:rsidP="00563E1B">
      <w:pPr>
        <w:spacing w:after="0"/>
        <w:rPr>
          <w:rFonts w:ascii="Arial Narrow" w:hAnsi="Arial Narrow"/>
          <w:b/>
          <w:bCs/>
          <w:color w:val="FF0000"/>
        </w:rPr>
      </w:pPr>
    </w:p>
    <w:p w:rsidR="00563E1B" w:rsidRDefault="00563E1B" w:rsidP="00563E1B">
      <w:pPr>
        <w:spacing w:after="0"/>
        <w:rPr>
          <w:rFonts w:ascii="Arial Narrow" w:hAnsi="Arial Narrow"/>
          <w:b/>
          <w:color w:val="17365D" w:themeColor="text2" w:themeShade="BF"/>
          <w:sz w:val="24"/>
          <w:szCs w:val="24"/>
          <w:lang w:eastAsia="ru-RU"/>
        </w:rPr>
      </w:pPr>
      <w:bookmarkStart w:id="0" w:name="_GoBack"/>
      <w:bookmarkEnd w:id="0"/>
      <w:r>
        <w:rPr>
          <w:rFonts w:ascii="Arial Narrow" w:hAnsi="Arial Narrow"/>
          <w:b/>
          <w:bCs/>
          <w:color w:val="FF0000"/>
        </w:rPr>
        <w:lastRenderedPageBreak/>
        <w:t>Кульмінацією дня, буде ма</w:t>
      </w:r>
      <w:r w:rsidR="0018624B">
        <w:rPr>
          <w:rFonts w:ascii="Arial Narrow" w:hAnsi="Arial Narrow"/>
          <w:b/>
          <w:bCs/>
          <w:color w:val="FF0000"/>
        </w:rPr>
        <w:t xml:space="preserve">йстер клас із обідом у горах </w:t>
      </w:r>
      <w:r>
        <w:rPr>
          <w:rFonts w:ascii="Arial Narrow" w:hAnsi="Arial Narrow"/>
          <w:b/>
          <w:bCs/>
          <w:color w:val="FF0000"/>
        </w:rPr>
        <w:t>!</w:t>
      </w:r>
    </w:p>
    <w:p w:rsidR="00563E1B" w:rsidRPr="00F05F68" w:rsidRDefault="00563E1B" w:rsidP="00F05F68">
      <w:pPr>
        <w:jc w:val="both"/>
        <w:rPr>
          <w:rFonts w:ascii="Arial Narrow" w:hAnsi="Arial Narrow"/>
          <w:b/>
          <w:color w:val="7030A0"/>
        </w:rPr>
      </w:pPr>
      <w:r>
        <w:rPr>
          <w:rFonts w:ascii="Arial Narrow" w:hAnsi="Arial Narrow"/>
          <w:b/>
          <w:color w:val="7030A0"/>
        </w:rPr>
        <w:t>Після нас буде зупинка на обід. У гірському селі, на нас чекає гостинна місцева родина, де нас навчать готувати справжні гірські хінкалі, які за смаком і розміром відрізняються від звичайного, нам покажуть, як рубати спеціальними кинжалами фарш, ліпити «грузинські пельмені» і звичайно ж скуштувати гірську грузинську кухню. Вона дуже відрізняється від столичної кухні, і вашому захопленню не буде меж! А так само вас порадують приготування хабізгіні, це один із різновидів хачапурі, які готують тільки в цій гірській місцевості.</w:t>
      </w:r>
    </w:p>
    <w:p w:rsidR="00563E1B" w:rsidRDefault="00F41F93" w:rsidP="00563E1B">
      <w:pPr>
        <w:spacing w:before="100" w:beforeAutospacing="1" w:after="100" w:afterAutospacing="1" w:line="240" w:lineRule="auto"/>
        <w:rPr>
          <w:rFonts w:ascii="Arial Narrow" w:hAnsi="Arial Narrow"/>
          <w:i/>
          <w:color w:val="17365D" w:themeColor="text2" w:themeShade="BF"/>
          <w:sz w:val="24"/>
          <w:szCs w:val="24"/>
          <w:lang w:eastAsia="ru-RU"/>
        </w:rPr>
      </w:pPr>
      <w:r>
        <w:rPr>
          <w:noProof/>
          <w:lang w:val="ru-RU" w:eastAsia="ru-RU"/>
        </w:rPr>
        <w:drawing>
          <wp:anchor distT="0" distB="0" distL="114300" distR="114300" simplePos="0" relativeHeight="251657216" behindDoc="0" locked="0" layoutInCell="1" allowOverlap="1" wp14:anchorId="13EC2942" wp14:editId="1161E406">
            <wp:simplePos x="0" y="0"/>
            <wp:positionH relativeFrom="column">
              <wp:posOffset>3495040</wp:posOffset>
            </wp:positionH>
            <wp:positionV relativeFrom="paragraph">
              <wp:posOffset>408940</wp:posOffset>
            </wp:positionV>
            <wp:extent cx="3596640" cy="2688590"/>
            <wp:effectExtent l="171450" t="171450" r="384810" b="207010"/>
            <wp:wrapSquare wrapText="bothSides"/>
            <wp:docPr id="26" name="Рисунок 26" descr="Kazbegi Full-Day Private Tour from Tbilisi"/>
            <wp:cNvGraphicFramePr/>
            <a:graphic xmlns:a="http://schemas.openxmlformats.org/drawingml/2006/main">
              <a:graphicData uri="http://schemas.openxmlformats.org/drawingml/2006/picture">
                <pic:pic xmlns:pic="http://schemas.openxmlformats.org/drawingml/2006/picture">
                  <pic:nvPicPr>
                    <pic:cNvPr id="9" name="Рисунок 9" descr="Kazbegi Full-Day Private Tour from Tbilisi"/>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596640" cy="26885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63E1B">
        <w:rPr>
          <w:rFonts w:ascii="Arial Narrow" w:hAnsi="Arial Narrow"/>
          <w:b/>
          <w:color w:val="17365D" w:themeColor="text2" w:themeShade="BF"/>
          <w:sz w:val="24"/>
          <w:szCs w:val="24"/>
          <w:lang w:eastAsia="ru-RU"/>
        </w:rPr>
        <w:t xml:space="preserve">І ось ми тут! Казбек: найкрасивіші «картини» Грузії </w:t>
      </w:r>
      <w:r w:rsidR="00563E1B">
        <w:br/>
      </w:r>
      <w:r w:rsidR="00563E1B">
        <w:rPr>
          <w:rFonts w:ascii="Arial Narrow" w:hAnsi="Arial Narrow"/>
          <w:i/>
          <w:color w:val="17365D" w:themeColor="text2" w:themeShade="BF"/>
          <w:sz w:val="24"/>
          <w:szCs w:val="24"/>
          <w:lang w:eastAsia="ru-RU"/>
        </w:rPr>
        <w:t>Ви побачите незвичайну красу легендарного «піднебесного» старовинного храму Святої Трійці у Гергеті. І не тільки помилуєтеся ним знизу, а й за бажання підніметеся на джипі на оглядовий майданчик на висоті 2170 метрів, де зможете насолодитися видами долини Терека, якими колись захоплювалися Лермонтов та Грибоєдов. Ви побачите покритий вічними снігами, згаслий вулкан, який вважається одним із найвищих піків Кавказу. Казбек нижчий за Ельбрус, проте також є п'ятитисячником — його висота становить 5047 метрів над рівнем моря.</w:t>
      </w:r>
    </w:p>
    <w:p w:rsidR="00563E1B" w:rsidRDefault="00563E1B" w:rsidP="00563E1B">
      <w:pPr>
        <w:spacing w:after="0"/>
        <w:rPr>
          <w:rFonts w:ascii="Arial Narrow" w:hAnsi="Arial Narrow"/>
          <w:b/>
          <w:color w:val="17365D" w:themeColor="text2" w:themeShade="BF"/>
          <w:sz w:val="24"/>
          <w:szCs w:val="24"/>
          <w:lang w:eastAsia="ru-RU"/>
        </w:rPr>
      </w:pPr>
      <w:r>
        <w:rPr>
          <w:rFonts w:ascii="Arial Narrow" w:hAnsi="Arial Narrow"/>
          <w:b/>
          <w:color w:val="17365D" w:themeColor="text2" w:themeShade="BF"/>
          <w:sz w:val="24"/>
          <w:szCs w:val="24"/>
          <w:lang w:eastAsia="ru-RU"/>
        </w:rPr>
        <w:t>Бажаючі піднятися на гору Гергеті можуть скористатися послугами позашляховиків на місці,</w:t>
      </w:r>
    </w:p>
    <w:p w:rsidR="00563E1B" w:rsidRDefault="00563E1B" w:rsidP="00563E1B">
      <w:pPr>
        <w:spacing w:before="100" w:beforeAutospacing="1" w:after="100" w:afterAutospacing="1" w:line="240" w:lineRule="auto"/>
        <w:rPr>
          <w:rFonts w:ascii="Arial Narrow" w:hAnsi="Arial Narrow"/>
          <w:i/>
          <w:color w:val="17365D" w:themeColor="text2" w:themeShade="BF"/>
          <w:sz w:val="24"/>
          <w:szCs w:val="24"/>
          <w:lang w:eastAsia="ru-RU"/>
        </w:rPr>
      </w:pPr>
      <w:r>
        <w:rPr>
          <w:rFonts w:ascii="Arial Narrow" w:hAnsi="Arial Narrow"/>
          <w:b/>
          <w:color w:val="17365D" w:themeColor="text2" w:themeShade="BF"/>
          <w:sz w:val="24"/>
          <w:szCs w:val="24"/>
          <w:lang w:eastAsia="ru-RU"/>
        </w:rPr>
        <w:t>оплата орієнтовно 5-8 дол/ос</w:t>
      </w:r>
    </w:p>
    <w:p w:rsidR="00563E1B" w:rsidRDefault="00563E1B" w:rsidP="00563E1B">
      <w:pPr>
        <w:spacing w:after="0"/>
        <w:rPr>
          <w:rFonts w:ascii="Arial Narrow" w:hAnsi="Arial Narrow"/>
          <w:b/>
          <w:color w:val="17365D" w:themeColor="text2" w:themeShade="BF"/>
          <w:sz w:val="24"/>
          <w:szCs w:val="24"/>
          <w:lang w:eastAsia="ru-RU"/>
        </w:rPr>
      </w:pPr>
      <w:r>
        <w:rPr>
          <w:rFonts w:ascii="Arial Narrow" w:hAnsi="Arial Narrow"/>
          <w:b/>
          <w:color w:val="17365D" w:themeColor="text2" w:themeShade="BF"/>
          <w:sz w:val="24"/>
          <w:szCs w:val="24"/>
          <w:lang w:eastAsia="ru-RU"/>
        </w:rPr>
        <w:t>Увечері повернення до Тбілісі.</w:t>
      </w:r>
    </w:p>
    <w:p w:rsidR="00E31925" w:rsidRPr="00F05F68" w:rsidRDefault="00563E1B" w:rsidP="00F05F68">
      <w:pPr>
        <w:spacing w:after="0"/>
        <w:rPr>
          <w:rFonts w:ascii="Arial Narrow" w:hAnsi="Arial Narrow"/>
          <w:b/>
          <w:color w:val="17365D" w:themeColor="text2" w:themeShade="BF"/>
          <w:sz w:val="24"/>
          <w:szCs w:val="24"/>
          <w:lang w:eastAsia="ru-RU"/>
        </w:rPr>
      </w:pPr>
      <w:r>
        <w:rPr>
          <w:rFonts w:ascii="Arial Narrow" w:hAnsi="Arial Narrow"/>
          <w:b/>
          <w:color w:val="17365D" w:themeColor="text2" w:themeShade="BF"/>
          <w:sz w:val="24"/>
          <w:szCs w:val="24"/>
          <w:lang w:eastAsia="ru-RU"/>
        </w:rPr>
        <w:t xml:space="preserve">Ніч у готелі. </w:t>
      </w:r>
      <w:r w:rsidR="00D6792A">
        <w:rPr>
          <w:rFonts w:ascii="Arial Narrow" w:hAnsi="Arial Narrow"/>
          <w:b/>
          <w:color w:val="0000F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r>
      <w:r w:rsidR="00E31925" w:rsidRPr="00421217">
        <w:rPr>
          <w:rFonts w:ascii="Arial Narrow" w:hAnsi="Arial Narrow"/>
          <w:b/>
          <w:color w:val="0000F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8 день.</w:t>
      </w:r>
      <w:r w:rsidR="00E31925">
        <w:rPr>
          <w:rFonts w:ascii="Times New Roman" w:hAnsi="Times New Roman"/>
          <w:b/>
          <w:color w:val="CC00CC"/>
          <w:sz w:val="28"/>
          <w:szCs w:val="28"/>
          <w14:textOutline w14:w="5270" w14:cap="flat" w14:cmpd="sng" w14:algn="ctr">
            <w14:solidFill>
              <w14:srgbClr w14:val="CC00CC"/>
            </w14:solidFill>
            <w14:prstDash w14:val="solid"/>
            <w14:round/>
          </w14:textOutline>
        </w:rPr>
        <w:t xml:space="preserve"> </w:t>
      </w:r>
      <w:r w:rsidR="00C62D48">
        <w:rPr>
          <w:rFonts w:ascii="Arial Narrow" w:hAnsi="Arial Narrow"/>
          <w:color w:val="002060"/>
        </w:rPr>
        <w:t>Сніданок у готелі. Трансфер до аеропорту Тбілісі.</w:t>
      </w:r>
    </w:p>
    <w:p w:rsidR="00DA6CA8" w:rsidRPr="00832A3B" w:rsidRDefault="00DA6CA8" w:rsidP="009A5A96">
      <w:pPr>
        <w:spacing w:after="0"/>
        <w:rPr>
          <w:rFonts w:ascii="Century Gothic" w:hAnsi="Century Gothic"/>
          <w:bCs/>
          <w:color w:val="002060"/>
        </w:rPr>
      </w:pPr>
    </w:p>
    <w:p w:rsidR="00784DA3" w:rsidRDefault="00DF1FC8" w:rsidP="0099300C">
      <w:pPr>
        <w:spacing w:after="0"/>
        <w:contextualSpacing/>
        <w:jc w:val="center"/>
        <w:rPr>
          <w:rFonts w:ascii="Arial Narrow" w:eastAsia="Times New Roman" w:hAnsi="Arial Narrow"/>
          <w:b/>
          <w:color w:val="0000FF"/>
          <w:sz w:val="32"/>
          <w:szCs w:val="32"/>
          <w:lang w:bidi="en-US"/>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r w:rsidRPr="0099300C">
        <w:rPr>
          <w:rFonts w:ascii="Arial Narrow" w:eastAsia="Times New Roman" w:hAnsi="Arial Narrow"/>
          <w:b/>
          <w:color w:val="0000FF"/>
          <w:sz w:val="32"/>
          <w:szCs w:val="32"/>
          <w:lang w:bidi="en-US"/>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*тури захищені авторським правом!</w:t>
      </w:r>
    </w:p>
    <w:p w:rsidR="00AC496B" w:rsidRPr="0099300C" w:rsidRDefault="00AC496B" w:rsidP="0099300C">
      <w:pPr>
        <w:spacing w:after="0"/>
        <w:contextualSpacing/>
        <w:jc w:val="center"/>
        <w:rPr>
          <w:rFonts w:ascii="Arial Narrow" w:eastAsia="Times New Roman" w:hAnsi="Arial Narrow"/>
          <w:b/>
          <w:color w:val="0000FF"/>
          <w:sz w:val="32"/>
          <w:szCs w:val="32"/>
          <w:lang w:bidi="en-US"/>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rsidR="00D31523" w:rsidRDefault="00784DA3" w:rsidP="0099300C">
      <w:pPr>
        <w:spacing w:after="0"/>
        <w:contextualSpacing/>
        <w:jc w:val="cente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9300C">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ЦІНИ ВКАЗАНІ ЗА ЛЮДИНУ У НОМЕРІ ЗА ВЕСЬ ТУР, в USD</w:t>
      </w:r>
    </w:p>
    <w:p w:rsidR="00AC496B" w:rsidRPr="0099300C" w:rsidRDefault="00AC496B" w:rsidP="0099300C">
      <w:pPr>
        <w:spacing w:after="0"/>
        <w:contextualSpacing/>
        <w:jc w:val="cente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tbl>
      <w:tblPr>
        <w:tblStyle w:val="-3"/>
        <w:tblpPr w:leftFromText="180" w:rightFromText="180" w:vertAnchor="text" w:horzAnchor="margin" w:tblpXSpec="center" w:tblpY="30"/>
        <w:tblW w:w="10173" w:type="dxa"/>
        <w:tblLayout w:type="fixed"/>
        <w:tblLook w:val="04A0" w:firstRow="1" w:lastRow="0" w:firstColumn="1" w:lastColumn="0" w:noHBand="0" w:noVBand="1"/>
      </w:tblPr>
      <w:tblGrid>
        <w:gridCol w:w="1811"/>
        <w:gridCol w:w="1868"/>
        <w:gridCol w:w="115"/>
        <w:gridCol w:w="154"/>
        <w:gridCol w:w="1384"/>
        <w:gridCol w:w="155"/>
        <w:gridCol w:w="154"/>
        <w:gridCol w:w="1513"/>
        <w:gridCol w:w="428"/>
        <w:gridCol w:w="13"/>
        <w:gridCol w:w="75"/>
        <w:gridCol w:w="2503"/>
      </w:tblGrid>
      <w:tr w:rsidR="00F05F68" w:rsidRPr="006C26BA" w:rsidTr="002B0BAC">
        <w:trPr>
          <w:cnfStyle w:val="100000000000" w:firstRow="1" w:lastRow="0" w:firstColumn="0" w:lastColumn="0" w:oddVBand="0" w:evenVBand="0" w:oddHBand="0"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1811" w:type="dxa"/>
            <w:shd w:val="clear" w:color="auto" w:fill="3366FF"/>
            <w:hideMark/>
          </w:tcPr>
          <w:p w:rsidR="002B0BAC" w:rsidRPr="0081123E" w:rsidRDefault="002B0BAC" w:rsidP="002B0BAC">
            <w:pPr>
              <w:jc w:val="center"/>
              <w:rPr>
                <w:rFonts w:ascii="Arial Narrow" w:hAnsi="Arial Narrow"/>
              </w:rPr>
            </w:pPr>
            <w:r w:rsidRPr="0081123E">
              <w:rPr>
                <w:rFonts w:ascii="Arial Narrow" w:hAnsi="Arial Narrow"/>
              </w:rPr>
              <w:t xml:space="preserve">ПРОЖИВАННЯ в Тбілісі та </w:t>
            </w:r>
            <w:r w:rsidR="007C763D">
              <w:rPr>
                <w:rFonts w:ascii="Arial Narrow" w:hAnsi="Arial Narrow"/>
              </w:rPr>
              <w:t>Кахетії:</w:t>
            </w:r>
          </w:p>
          <w:p w:rsidR="00F05F68" w:rsidRPr="007C763D" w:rsidRDefault="002B0BAC" w:rsidP="00F05F68">
            <w:pPr>
              <w:jc w:val="center"/>
              <w:rPr>
                <w:rFonts w:ascii="Arial Narrow" w:hAnsi="Arial Narrow"/>
                <w:b w:val="0"/>
                <w:sz w:val="24"/>
                <w:szCs w:val="24"/>
              </w:rPr>
            </w:pPr>
            <w:r w:rsidRPr="007C763D">
              <w:rPr>
                <w:rFonts w:ascii="Arial Narrow" w:hAnsi="Arial Narrow" w:cstheme="minorHAnsi"/>
                <w:color w:val="FFFF00"/>
                <w:sz w:val="24"/>
                <w:szCs w:val="24"/>
                <w:u w:val="single"/>
                <w:lang w:val="en-US"/>
              </w:rPr>
              <w:t>Ambassadori</w:t>
            </w:r>
            <w:r w:rsidRPr="007C763D">
              <w:rPr>
                <w:rFonts w:ascii="Arial Narrow" w:hAnsi="Arial Narrow" w:cstheme="minorHAnsi"/>
                <w:color w:val="FFFF00"/>
                <w:sz w:val="24"/>
                <w:szCs w:val="24"/>
                <w:u w:val="single"/>
              </w:rPr>
              <w:t xml:space="preserve"> </w:t>
            </w:r>
            <w:r w:rsidRPr="007C763D">
              <w:rPr>
                <w:rFonts w:ascii="Arial Narrow" w:hAnsi="Arial Narrow" w:cstheme="minorHAnsi"/>
                <w:color w:val="FFFF00"/>
                <w:sz w:val="24"/>
                <w:szCs w:val="24"/>
                <w:u w:val="single"/>
                <w:lang w:val="en-US"/>
              </w:rPr>
              <w:t>Kachreti</w:t>
            </w:r>
            <w:r w:rsidRPr="007C763D">
              <w:rPr>
                <w:rFonts w:ascii="Arial Narrow" w:hAnsi="Arial Narrow" w:cstheme="minorHAnsi"/>
                <w:color w:val="FFFF00"/>
                <w:sz w:val="24"/>
                <w:szCs w:val="24"/>
                <w:u w:val="single"/>
              </w:rPr>
              <w:t xml:space="preserve"> </w:t>
            </w:r>
            <w:r w:rsidRPr="007C763D">
              <w:rPr>
                <w:rFonts w:ascii="Arial Narrow" w:hAnsi="Arial Narrow" w:cstheme="minorHAnsi"/>
                <w:color w:val="FFFF00"/>
                <w:sz w:val="24"/>
                <w:szCs w:val="24"/>
                <w:u w:val="single"/>
                <w:lang w:val="en-US"/>
              </w:rPr>
              <w:t>Golf</w:t>
            </w:r>
            <w:r w:rsidRPr="007C763D">
              <w:rPr>
                <w:rFonts w:ascii="Arial Narrow" w:hAnsi="Arial Narrow" w:cstheme="minorHAnsi"/>
                <w:color w:val="FFFF00"/>
                <w:sz w:val="24"/>
                <w:szCs w:val="24"/>
                <w:u w:val="single"/>
              </w:rPr>
              <w:t xml:space="preserve"> </w:t>
            </w:r>
            <w:r w:rsidRPr="007C763D">
              <w:rPr>
                <w:rFonts w:ascii="Arial Narrow" w:hAnsi="Arial Narrow" w:cstheme="minorHAnsi"/>
                <w:color w:val="FFFF00"/>
                <w:sz w:val="24"/>
                <w:szCs w:val="24"/>
                <w:u w:val="single"/>
                <w:lang w:val="en-US"/>
              </w:rPr>
              <w:t xml:space="preserve">Resort </w:t>
            </w:r>
            <w:r w:rsidRPr="007C763D">
              <w:rPr>
                <w:rFonts w:ascii="Arial Narrow" w:hAnsi="Arial Narrow" w:cstheme="minorHAnsi"/>
                <w:color w:val="FFFF00"/>
                <w:sz w:val="24"/>
                <w:szCs w:val="24"/>
                <w:u w:val="single"/>
              </w:rPr>
              <w:t>5*****</w:t>
            </w:r>
          </w:p>
        </w:tc>
        <w:tc>
          <w:tcPr>
            <w:tcW w:w="1983" w:type="dxa"/>
            <w:gridSpan w:val="2"/>
            <w:shd w:val="clear" w:color="auto" w:fill="3366FF"/>
            <w:hideMark/>
          </w:tcPr>
          <w:p w:rsidR="00F05F68" w:rsidRPr="00F41F93" w:rsidRDefault="00F41F93" w:rsidP="007B1292">
            <w:pPr>
              <w:pStyle w:val="a8"/>
              <w:spacing w:after="0"/>
              <w:jc w:val="center"/>
              <w:cnfStyle w:val="100000000000" w:firstRow="1" w:lastRow="0" w:firstColumn="0" w:lastColumn="0" w:oddVBand="0" w:evenVBand="0" w:oddHBand="0" w:evenHBand="0" w:firstRowFirstColumn="0" w:firstRowLastColumn="0" w:lastRowFirstColumn="0" w:lastRowLastColumn="0"/>
              <w:rPr>
                <w:rFonts w:ascii="Arial Narrow" w:eastAsiaTheme="minorHAnsi" w:hAnsi="Arial Narrow" w:cstheme="minorBidi"/>
                <w:lang w:val="en-US" w:eastAsia="en-US"/>
              </w:rPr>
            </w:pPr>
            <w:r>
              <w:rPr>
                <w:rFonts w:ascii="Arial Narrow" w:eastAsia="Calibri" w:hAnsi="Arial Narrow"/>
                <w:u w:val="single"/>
                <w:lang w:eastAsia="en-US"/>
              </w:rPr>
              <w:t xml:space="preserve">Тбілісі </w:t>
            </w:r>
            <w:r w:rsidR="00F05F68" w:rsidRPr="00F41F93">
              <w:rPr>
                <w:rFonts w:ascii="Arial Narrow" w:eastAsia="Calibri" w:hAnsi="Arial Narrow"/>
                <w:u w:val="single"/>
                <w:lang w:val="en-US" w:eastAsia="en-US"/>
              </w:rPr>
              <w:t xml:space="preserve">3***: </w:t>
            </w:r>
            <w:r w:rsidR="00F05F68" w:rsidRPr="00F41F93">
              <w:rPr>
                <w:rFonts w:ascii="Arial Narrow" w:eastAsia="Calibri" w:hAnsi="Arial Narrow"/>
                <w:u w:val="single"/>
                <w:lang w:val="en-US" w:eastAsia="en-US"/>
              </w:rPr>
              <w:br/>
            </w:r>
            <w:r w:rsidRPr="00F41F93">
              <w:rPr>
                <w:rFonts w:ascii="Arial Narrow" w:hAnsi="Arial Narrow"/>
                <w:lang w:val="en-US"/>
              </w:rPr>
              <w:t>GTM Kapan / Reikartz City</w:t>
            </w:r>
            <w:r w:rsidRPr="00F41F93">
              <w:rPr>
                <w:rFonts w:ascii="Arial Narrow" w:hAnsi="Arial Narrow"/>
                <w:u w:val="single"/>
                <w:lang w:val="en-US"/>
              </w:rPr>
              <w:t xml:space="preserve">  </w:t>
            </w:r>
          </w:p>
        </w:tc>
        <w:tc>
          <w:tcPr>
            <w:tcW w:w="1847" w:type="dxa"/>
            <w:gridSpan w:val="4"/>
            <w:shd w:val="clear" w:color="auto" w:fill="3366FF"/>
          </w:tcPr>
          <w:p w:rsidR="00F05F68" w:rsidRPr="007C763D" w:rsidRDefault="00F41F93" w:rsidP="007C763D">
            <w:pPr>
              <w:pStyle w:val="a8"/>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olor w:val="0000FF"/>
                <w:u w:val="single"/>
                <w:lang w:val="en-US" w:eastAsia="en-US"/>
              </w:rPr>
            </w:pPr>
            <w:r>
              <w:rPr>
                <w:rFonts w:ascii="Arial Narrow" w:eastAsia="Calibri" w:hAnsi="Arial Narrow"/>
                <w:u w:val="single"/>
                <w:lang w:eastAsia="en-US"/>
              </w:rPr>
              <w:t xml:space="preserve">Тбілісі </w:t>
            </w:r>
            <w:r w:rsidRPr="00F41F93">
              <w:rPr>
                <w:rFonts w:ascii="Arial Narrow" w:eastAsia="Calibri" w:hAnsi="Arial Narrow"/>
                <w:u w:val="single"/>
                <w:lang w:val="en-US" w:eastAsia="en-US"/>
              </w:rPr>
              <w:t xml:space="preserve">4****: </w:t>
            </w:r>
            <w:r w:rsidRPr="00F41F93">
              <w:rPr>
                <w:rFonts w:ascii="Arial Narrow" w:eastAsiaTheme="minorHAnsi" w:hAnsi="Arial Narrow" w:cstheme="minorBidi"/>
                <w:lang w:val="en-US" w:eastAsia="en-US"/>
              </w:rPr>
              <w:t>Matiane Boutique / Twenties / Brooch Hotel</w:t>
            </w:r>
          </w:p>
        </w:tc>
        <w:tc>
          <w:tcPr>
            <w:tcW w:w="2029" w:type="dxa"/>
            <w:gridSpan w:val="4"/>
            <w:shd w:val="clear" w:color="auto" w:fill="3366FF"/>
            <w:hideMark/>
          </w:tcPr>
          <w:p w:rsidR="00F05F68" w:rsidRPr="007C763D" w:rsidRDefault="00F05F68" w:rsidP="007C763D">
            <w:pPr>
              <w:pStyle w:val="a8"/>
              <w:spacing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b w:val="0"/>
                <w:bCs w:val="0"/>
                <w:color w:val="FFFF00"/>
                <w:u w:val="single"/>
                <w:lang w:val="en-US" w:eastAsia="en-US"/>
              </w:rPr>
            </w:pPr>
            <w:r w:rsidRPr="00F41F93">
              <w:rPr>
                <w:rFonts w:ascii="Arial Narrow" w:eastAsia="Calibri" w:hAnsi="Arial Narrow"/>
                <w:lang w:val="en-US" w:eastAsia="en-US"/>
              </w:rPr>
              <w:t xml:space="preserve"> </w:t>
            </w:r>
            <w:r w:rsidR="00F41F93" w:rsidRPr="00161964">
              <w:rPr>
                <w:rFonts w:ascii="Arial Narrow" w:eastAsia="Calibri" w:hAnsi="Arial Narrow"/>
                <w:u w:val="single"/>
                <w:lang w:eastAsia="en-US"/>
              </w:rPr>
              <w:t>Тбілісі</w:t>
            </w:r>
            <w:r w:rsidRPr="00161964">
              <w:rPr>
                <w:rFonts w:ascii="Arial Narrow" w:eastAsia="Calibri" w:hAnsi="Arial Narrow"/>
                <w:u w:val="single"/>
                <w:lang w:val="en-US" w:eastAsia="en-US"/>
              </w:rPr>
              <w:t xml:space="preserve"> </w:t>
            </w:r>
            <w:r w:rsidRPr="00161964">
              <w:rPr>
                <w:rFonts w:ascii="Arial Narrow" w:eastAsia="Calibri" w:hAnsi="Arial Narrow"/>
                <w:u w:val="single"/>
                <w:lang w:val="en-US"/>
              </w:rPr>
              <w:t xml:space="preserve">4****: </w:t>
            </w:r>
            <w:r w:rsidRPr="00F41F93">
              <w:rPr>
                <w:rFonts w:ascii="Arial Narrow" w:eastAsia="Calibri" w:hAnsi="Arial Narrow"/>
                <w:lang w:val="en-US"/>
              </w:rPr>
              <w:br/>
            </w:r>
            <w:r w:rsidR="00F41F93" w:rsidRPr="00F41F93">
              <w:rPr>
                <w:rFonts w:ascii="Arial Narrow" w:eastAsia="Calibri" w:hAnsi="Arial Narrow"/>
                <w:lang w:val="en-US"/>
              </w:rPr>
              <w:t>Sole Palace/ Marjan Plaza Hotel/ Khohobi</w:t>
            </w:r>
            <w:r w:rsidR="00F41F93" w:rsidRPr="00F41F93">
              <w:rPr>
                <w:rFonts w:ascii="Arial Narrow" w:eastAsia="Calibri" w:hAnsi="Arial Narrow"/>
                <w:u w:val="single"/>
                <w:lang w:val="en-US"/>
              </w:rPr>
              <w:t xml:space="preserve"> </w:t>
            </w:r>
            <w:r w:rsidR="002B0BAC" w:rsidRPr="00F41F93">
              <w:rPr>
                <w:rFonts w:ascii="Arial Narrow" w:eastAsia="Calibri" w:hAnsi="Arial Narrow"/>
                <w:lang w:val="en-US"/>
              </w:rPr>
              <w:t xml:space="preserve"> </w:t>
            </w:r>
            <w:r w:rsidR="00F8056F" w:rsidRPr="00F41F93">
              <w:rPr>
                <w:rFonts w:ascii="Arial Narrow" w:eastAsia="Calibri" w:hAnsi="Arial Narrow"/>
                <w:color w:val="0000FF"/>
                <w:lang w:val="en-US"/>
              </w:rPr>
              <w:t xml:space="preserve"> </w:t>
            </w:r>
          </w:p>
        </w:tc>
        <w:tc>
          <w:tcPr>
            <w:tcW w:w="2503" w:type="dxa"/>
            <w:shd w:val="clear" w:color="auto" w:fill="3366FF"/>
            <w:hideMark/>
          </w:tcPr>
          <w:p w:rsidR="00535F13" w:rsidRPr="003F1E52" w:rsidRDefault="00F41F93" w:rsidP="003F1E52">
            <w:pPr>
              <w:pStyle w:val="a8"/>
              <w:spacing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lang w:val="en-US" w:bidi="en-US"/>
              </w:rPr>
            </w:pPr>
            <w:r>
              <w:rPr>
                <w:rFonts w:ascii="Arial Narrow" w:eastAsia="Calibri" w:hAnsi="Arial Narrow"/>
                <w:u w:val="single"/>
              </w:rPr>
              <w:t xml:space="preserve">Тбілісі </w:t>
            </w:r>
            <w:r w:rsidR="00F05F68" w:rsidRPr="00D828AC">
              <w:rPr>
                <w:rFonts w:ascii="Arial Narrow" w:eastAsia="Calibri" w:hAnsi="Arial Narrow"/>
                <w:u w:val="single"/>
                <w:lang w:val="en-US"/>
              </w:rPr>
              <w:t xml:space="preserve">4****+: </w:t>
            </w:r>
            <w:r w:rsidR="00F8056F" w:rsidRPr="00D239D3">
              <w:rPr>
                <w:rFonts w:ascii="Arial Narrow" w:eastAsia="Calibri" w:hAnsi="Arial Narrow"/>
                <w:sz w:val="22"/>
                <w:szCs w:val="22"/>
                <w:lang w:val="en-US"/>
              </w:rPr>
              <w:t xml:space="preserve">Abanotubani / </w:t>
            </w:r>
            <w:r w:rsidR="003F1E52" w:rsidRPr="003F1E52">
              <w:rPr>
                <w:rFonts w:ascii="Arial Narrow" w:eastAsia="Calibri" w:hAnsi="Arial Narrow"/>
                <w:sz w:val="22"/>
                <w:szCs w:val="22"/>
                <w:lang w:val="en-US"/>
              </w:rPr>
              <w:br/>
            </w:r>
            <w:r w:rsidR="007C763D" w:rsidRPr="0058287D">
              <w:rPr>
                <w:rFonts w:ascii="Arial Narrow" w:eastAsia="Calibri" w:hAnsi="Arial Narrow"/>
                <w:sz w:val="22"/>
                <w:szCs w:val="22"/>
                <w:lang w:val="en-US"/>
              </w:rPr>
              <w:t xml:space="preserve">Sandali/ Tiflis Palace/ </w:t>
            </w:r>
            <w:r w:rsidR="003F1E52" w:rsidRPr="003F1E52">
              <w:rPr>
                <w:rFonts w:ascii="Arial Narrow" w:eastAsia="Calibri" w:hAnsi="Arial Narrow"/>
                <w:sz w:val="22"/>
                <w:szCs w:val="22"/>
                <w:lang w:val="en-US"/>
              </w:rPr>
              <w:br/>
            </w:r>
            <w:r w:rsidR="007C763D" w:rsidRPr="0058287D">
              <w:rPr>
                <w:rFonts w:ascii="Arial Narrow" w:eastAsia="Calibri" w:hAnsi="Arial Narrow"/>
                <w:sz w:val="22"/>
                <w:szCs w:val="22"/>
                <w:lang w:val="en-US"/>
              </w:rPr>
              <w:t xml:space="preserve">Mercure Tbilisi Old Town/ </w:t>
            </w:r>
            <w:r w:rsidR="003F1E52">
              <w:rPr>
                <w:rFonts w:ascii="Arial Narrow" w:eastAsia="Calibri" w:hAnsi="Arial Narrow"/>
                <w:sz w:val="22"/>
                <w:szCs w:val="22"/>
                <w:lang w:val="en-US"/>
              </w:rPr>
              <w:br/>
              <w:t>King Gorgasali/</w:t>
            </w:r>
          </w:p>
        </w:tc>
      </w:tr>
      <w:tr w:rsidR="00E33A21" w:rsidTr="002B0BA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811" w:type="dxa"/>
            <w:shd w:val="clear" w:color="auto" w:fill="CCFFFF"/>
            <w:hideMark/>
          </w:tcPr>
          <w:p w:rsidR="00E33A21" w:rsidRPr="00EC5878" w:rsidRDefault="00E33A21" w:rsidP="00E33A21">
            <w:pPr>
              <w:rPr>
                <w:rFonts w:ascii="Arial Narrow" w:hAnsi="Arial Narrow"/>
                <w:bCs w:val="0"/>
                <w:color w:val="002060"/>
              </w:rPr>
            </w:pPr>
            <w:r w:rsidRPr="00EC5878">
              <w:rPr>
                <w:rFonts w:ascii="Arial Narrow" w:hAnsi="Arial Narrow"/>
                <w:bCs w:val="0"/>
                <w:color w:val="002060"/>
              </w:rPr>
              <w:t>Deluxe Double room</w:t>
            </w:r>
          </w:p>
        </w:tc>
        <w:tc>
          <w:tcPr>
            <w:tcW w:w="2137" w:type="dxa"/>
            <w:gridSpan w:val="3"/>
            <w:shd w:val="clear" w:color="auto" w:fill="CCFFFF"/>
            <w:hideMark/>
          </w:tcPr>
          <w:p w:rsidR="00E33A21" w:rsidRPr="00CE7702" w:rsidRDefault="00E33A21" w:rsidP="00E33A21">
            <w:pPr>
              <w:pStyle w:val="a8"/>
              <w:jc w:val="center"/>
              <w:cnfStyle w:val="000000100000" w:firstRow="0" w:lastRow="0" w:firstColumn="0" w:lastColumn="0" w:oddVBand="0" w:evenVBand="0" w:oddHBand="1" w:evenHBand="0" w:firstRowFirstColumn="0" w:firstRowLastColumn="0" w:lastRowFirstColumn="0" w:lastRowLastColumn="0"/>
              <w:rPr>
                <w:rFonts w:ascii="Franklin Gothic Demi" w:hAnsi="Franklin Gothic Demi"/>
                <w:b/>
                <w:bCs/>
                <w:color w:val="0000FF"/>
                <w:sz w:val="36"/>
                <w:szCs w:val="36"/>
                <w:lang w:eastAsia="en-US"/>
              </w:rPr>
            </w:pPr>
            <w:r>
              <w:rPr>
                <w:rFonts w:ascii="Franklin Gothic Demi" w:hAnsi="Franklin Gothic Demi"/>
                <w:b/>
                <w:bCs/>
                <w:color w:val="0000FF"/>
                <w:sz w:val="36"/>
                <w:szCs w:val="36"/>
                <w:lang w:eastAsia="en-US"/>
              </w:rPr>
              <w:t>828</w:t>
            </w:r>
          </w:p>
        </w:tc>
        <w:tc>
          <w:tcPr>
            <w:tcW w:w="1693" w:type="dxa"/>
            <w:gridSpan w:val="3"/>
            <w:shd w:val="clear" w:color="auto" w:fill="CCFFFF"/>
          </w:tcPr>
          <w:p w:rsidR="00E33A21" w:rsidRPr="00CE7702" w:rsidRDefault="00E33A21" w:rsidP="00E33A21">
            <w:pPr>
              <w:pStyle w:val="a8"/>
              <w:cnfStyle w:val="000000100000" w:firstRow="0" w:lastRow="0" w:firstColumn="0" w:lastColumn="0" w:oddVBand="0" w:evenVBand="0" w:oddHBand="1" w:evenHBand="0" w:firstRowFirstColumn="0" w:firstRowLastColumn="0" w:lastRowFirstColumn="0" w:lastRowLastColumn="0"/>
              <w:rPr>
                <w:rFonts w:ascii="Franklin Gothic Demi" w:hAnsi="Franklin Gothic Demi"/>
                <w:b/>
                <w:bCs/>
                <w:color w:val="0000FF"/>
                <w:sz w:val="36"/>
                <w:szCs w:val="36"/>
                <w:lang w:eastAsia="en-US"/>
              </w:rPr>
            </w:pPr>
            <w:r>
              <w:rPr>
                <w:rFonts w:ascii="Franklin Gothic Demi" w:hAnsi="Franklin Gothic Demi"/>
                <w:b/>
                <w:bCs/>
                <w:color w:val="0000FF"/>
                <w:sz w:val="36"/>
                <w:szCs w:val="36"/>
                <w:lang w:eastAsia="en-US"/>
              </w:rPr>
              <w:t>858</w:t>
            </w:r>
          </w:p>
        </w:tc>
        <w:tc>
          <w:tcPr>
            <w:tcW w:w="1513" w:type="dxa"/>
            <w:shd w:val="clear" w:color="auto" w:fill="CCFFFF"/>
            <w:hideMark/>
          </w:tcPr>
          <w:p w:rsidR="00E33A21" w:rsidRPr="00CE7702" w:rsidRDefault="00E33A21" w:rsidP="00E33A21">
            <w:pPr>
              <w:pStyle w:val="a8"/>
              <w:jc w:val="center"/>
              <w:cnfStyle w:val="000000100000" w:firstRow="0" w:lastRow="0" w:firstColumn="0" w:lastColumn="0" w:oddVBand="0" w:evenVBand="0" w:oddHBand="1" w:evenHBand="0" w:firstRowFirstColumn="0" w:firstRowLastColumn="0" w:lastRowFirstColumn="0" w:lastRowLastColumn="0"/>
              <w:rPr>
                <w:rFonts w:ascii="Franklin Gothic Demi" w:hAnsi="Franklin Gothic Demi"/>
                <w:b/>
                <w:bCs/>
                <w:color w:val="0000FF"/>
                <w:sz w:val="36"/>
                <w:szCs w:val="36"/>
                <w:lang w:eastAsia="en-US"/>
              </w:rPr>
            </w:pPr>
            <w:r w:rsidRPr="00CE7702">
              <w:rPr>
                <w:rFonts w:ascii="Franklin Gothic Demi" w:hAnsi="Franklin Gothic Demi"/>
                <w:b/>
                <w:bCs/>
                <w:color w:val="0000FF"/>
                <w:sz w:val="36"/>
                <w:szCs w:val="36"/>
                <w:lang w:eastAsia="en-US"/>
              </w:rPr>
              <w:t>919</w:t>
            </w:r>
          </w:p>
        </w:tc>
        <w:tc>
          <w:tcPr>
            <w:tcW w:w="3019" w:type="dxa"/>
            <w:gridSpan w:val="4"/>
            <w:shd w:val="clear" w:color="auto" w:fill="CCFFFF"/>
            <w:hideMark/>
          </w:tcPr>
          <w:p w:rsidR="00E33A21" w:rsidRPr="00CE7702" w:rsidRDefault="00E33A21" w:rsidP="00E33A21">
            <w:pPr>
              <w:pStyle w:val="a8"/>
              <w:jc w:val="center"/>
              <w:cnfStyle w:val="000000100000" w:firstRow="0" w:lastRow="0" w:firstColumn="0" w:lastColumn="0" w:oddVBand="0" w:evenVBand="0" w:oddHBand="1" w:evenHBand="0" w:firstRowFirstColumn="0" w:firstRowLastColumn="0" w:lastRowFirstColumn="0" w:lastRowLastColumn="0"/>
              <w:rPr>
                <w:rFonts w:ascii="Franklin Gothic Demi" w:hAnsi="Franklin Gothic Demi"/>
                <w:b/>
                <w:bCs/>
                <w:color w:val="0000FF"/>
                <w:sz w:val="36"/>
                <w:szCs w:val="36"/>
                <w:lang w:eastAsia="en-US"/>
              </w:rPr>
            </w:pPr>
            <w:r w:rsidRPr="00CE7702">
              <w:rPr>
                <w:rFonts w:ascii="Franklin Gothic Demi" w:hAnsi="Franklin Gothic Demi"/>
                <w:b/>
                <w:bCs/>
                <w:color w:val="0000FF"/>
                <w:sz w:val="36"/>
                <w:szCs w:val="36"/>
                <w:lang w:eastAsia="en-US"/>
              </w:rPr>
              <w:t>999</w:t>
            </w:r>
          </w:p>
        </w:tc>
      </w:tr>
      <w:tr w:rsidR="00E33A21" w:rsidTr="002B0BAC">
        <w:trPr>
          <w:trHeight w:val="607"/>
        </w:trPr>
        <w:tc>
          <w:tcPr>
            <w:cnfStyle w:val="001000000000" w:firstRow="0" w:lastRow="0" w:firstColumn="1" w:lastColumn="0" w:oddVBand="0" w:evenVBand="0" w:oddHBand="0" w:evenHBand="0" w:firstRowFirstColumn="0" w:firstRowLastColumn="0" w:lastRowFirstColumn="0" w:lastRowLastColumn="0"/>
            <w:tcW w:w="1811" w:type="dxa"/>
            <w:shd w:val="clear" w:color="auto" w:fill="CCECFF"/>
            <w:hideMark/>
          </w:tcPr>
          <w:p w:rsidR="00E33A21" w:rsidRPr="00EC5878" w:rsidRDefault="00E33A21" w:rsidP="00E33A21">
            <w:pPr>
              <w:rPr>
                <w:rFonts w:ascii="Arial Narrow" w:hAnsi="Arial Narrow"/>
                <w:bCs w:val="0"/>
                <w:color w:val="002060"/>
              </w:rPr>
            </w:pPr>
            <w:r w:rsidRPr="00EC5878">
              <w:rPr>
                <w:rFonts w:ascii="Arial Narrow" w:hAnsi="Arial Narrow"/>
                <w:bCs w:val="0"/>
                <w:color w:val="002060"/>
              </w:rPr>
              <w:t>Deluxe Single room</w:t>
            </w:r>
          </w:p>
        </w:tc>
        <w:tc>
          <w:tcPr>
            <w:tcW w:w="1868" w:type="dxa"/>
            <w:shd w:val="clear" w:color="auto" w:fill="CCECFF"/>
            <w:hideMark/>
          </w:tcPr>
          <w:p w:rsidR="00E33A21" w:rsidRPr="00CE7702" w:rsidRDefault="00E33A21" w:rsidP="00E33A21">
            <w:pPr>
              <w:pStyle w:val="a8"/>
              <w:jc w:val="center"/>
              <w:cnfStyle w:val="000000000000" w:firstRow="0" w:lastRow="0" w:firstColumn="0" w:lastColumn="0" w:oddVBand="0" w:evenVBand="0" w:oddHBand="0" w:evenHBand="0" w:firstRowFirstColumn="0" w:firstRowLastColumn="0" w:lastRowFirstColumn="0" w:lastRowLastColumn="0"/>
              <w:rPr>
                <w:rFonts w:ascii="Franklin Gothic Demi" w:hAnsi="Franklin Gothic Demi"/>
                <w:b/>
                <w:bCs/>
                <w:color w:val="0000FF"/>
                <w:sz w:val="36"/>
                <w:szCs w:val="36"/>
                <w:lang w:eastAsia="en-US"/>
              </w:rPr>
            </w:pPr>
            <w:r w:rsidRPr="00CE7702">
              <w:rPr>
                <w:rFonts w:ascii="Franklin Gothic Demi" w:hAnsi="Franklin Gothic Demi"/>
                <w:b/>
                <w:bCs/>
                <w:color w:val="0000FF"/>
                <w:sz w:val="36"/>
                <w:szCs w:val="36"/>
                <w:lang w:eastAsia="en-US"/>
              </w:rPr>
              <w:t>1077</w:t>
            </w:r>
          </w:p>
        </w:tc>
        <w:tc>
          <w:tcPr>
            <w:tcW w:w="1653" w:type="dxa"/>
            <w:gridSpan w:val="3"/>
            <w:shd w:val="clear" w:color="auto" w:fill="CCECFF"/>
          </w:tcPr>
          <w:p w:rsidR="00E33A21" w:rsidRPr="00CE7702" w:rsidRDefault="00E33A21" w:rsidP="00E33A21">
            <w:pPr>
              <w:pStyle w:val="a8"/>
              <w:jc w:val="center"/>
              <w:cnfStyle w:val="000000000000" w:firstRow="0" w:lastRow="0" w:firstColumn="0" w:lastColumn="0" w:oddVBand="0" w:evenVBand="0" w:oddHBand="0" w:evenHBand="0" w:firstRowFirstColumn="0" w:firstRowLastColumn="0" w:lastRowFirstColumn="0" w:lastRowLastColumn="0"/>
              <w:rPr>
                <w:rFonts w:ascii="Franklin Gothic Demi" w:hAnsi="Franklin Gothic Demi"/>
                <w:b/>
                <w:bCs/>
                <w:color w:val="0000FF"/>
                <w:sz w:val="36"/>
                <w:szCs w:val="36"/>
                <w:lang w:eastAsia="en-US"/>
              </w:rPr>
            </w:pPr>
            <w:r>
              <w:rPr>
                <w:rFonts w:ascii="Franklin Gothic Demi" w:hAnsi="Franklin Gothic Demi"/>
                <w:b/>
                <w:bCs/>
                <w:color w:val="0000FF"/>
                <w:sz w:val="36"/>
                <w:szCs w:val="36"/>
                <w:lang w:eastAsia="en-US"/>
              </w:rPr>
              <w:t>1099</w:t>
            </w:r>
          </w:p>
        </w:tc>
        <w:tc>
          <w:tcPr>
            <w:tcW w:w="2250" w:type="dxa"/>
            <w:gridSpan w:val="4"/>
            <w:shd w:val="clear" w:color="auto" w:fill="CCECFF"/>
            <w:hideMark/>
          </w:tcPr>
          <w:p w:rsidR="00E33A21" w:rsidRPr="00CE7702" w:rsidRDefault="00E33A21" w:rsidP="00E33A21">
            <w:pPr>
              <w:pStyle w:val="a8"/>
              <w:jc w:val="center"/>
              <w:cnfStyle w:val="000000000000" w:firstRow="0" w:lastRow="0" w:firstColumn="0" w:lastColumn="0" w:oddVBand="0" w:evenVBand="0" w:oddHBand="0" w:evenHBand="0" w:firstRowFirstColumn="0" w:firstRowLastColumn="0" w:lastRowFirstColumn="0" w:lastRowLastColumn="0"/>
              <w:rPr>
                <w:rFonts w:ascii="Franklin Gothic Demi" w:hAnsi="Franklin Gothic Demi"/>
                <w:b/>
                <w:bCs/>
                <w:color w:val="0000FF"/>
                <w:sz w:val="36"/>
                <w:szCs w:val="36"/>
                <w:lang w:eastAsia="en-US"/>
              </w:rPr>
            </w:pPr>
            <w:r>
              <w:rPr>
                <w:rFonts w:ascii="Franklin Gothic Demi" w:hAnsi="Franklin Gothic Demi"/>
                <w:b/>
                <w:bCs/>
                <w:color w:val="0000FF"/>
                <w:sz w:val="36"/>
                <w:szCs w:val="36"/>
                <w:lang w:eastAsia="en-US"/>
              </w:rPr>
              <w:t>1212</w:t>
            </w:r>
          </w:p>
        </w:tc>
        <w:tc>
          <w:tcPr>
            <w:tcW w:w="2591" w:type="dxa"/>
            <w:gridSpan w:val="3"/>
            <w:shd w:val="clear" w:color="auto" w:fill="CCECFF"/>
            <w:hideMark/>
          </w:tcPr>
          <w:p w:rsidR="00E33A21" w:rsidRPr="00CE7702" w:rsidRDefault="00E33A21" w:rsidP="00E33A21">
            <w:pPr>
              <w:pStyle w:val="a8"/>
              <w:jc w:val="center"/>
              <w:cnfStyle w:val="000000000000" w:firstRow="0" w:lastRow="0" w:firstColumn="0" w:lastColumn="0" w:oddVBand="0" w:evenVBand="0" w:oddHBand="0" w:evenHBand="0" w:firstRowFirstColumn="0" w:firstRowLastColumn="0" w:lastRowFirstColumn="0" w:lastRowLastColumn="0"/>
              <w:rPr>
                <w:rFonts w:ascii="Franklin Gothic Demi" w:hAnsi="Franklin Gothic Demi"/>
                <w:b/>
                <w:bCs/>
                <w:color w:val="0000FF"/>
                <w:sz w:val="36"/>
                <w:szCs w:val="36"/>
                <w:lang w:eastAsia="en-US"/>
              </w:rPr>
            </w:pPr>
            <w:r>
              <w:rPr>
                <w:rFonts w:ascii="Franklin Gothic Demi" w:hAnsi="Franklin Gothic Demi"/>
                <w:b/>
                <w:bCs/>
                <w:color w:val="0000FF"/>
                <w:sz w:val="36"/>
                <w:szCs w:val="36"/>
                <w:lang w:eastAsia="en-US"/>
              </w:rPr>
              <w:t>1388</w:t>
            </w:r>
          </w:p>
        </w:tc>
      </w:tr>
      <w:tr w:rsidR="00E33A21" w:rsidTr="002B0BA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811" w:type="dxa"/>
            <w:shd w:val="clear" w:color="auto" w:fill="CCFFFF"/>
            <w:hideMark/>
          </w:tcPr>
          <w:p w:rsidR="00E33A21" w:rsidRPr="00EC5878" w:rsidRDefault="00E33A21" w:rsidP="00E33A21">
            <w:pPr>
              <w:rPr>
                <w:rFonts w:ascii="Arial Narrow" w:hAnsi="Arial Narrow"/>
                <w:bCs w:val="0"/>
                <w:color w:val="002060"/>
              </w:rPr>
            </w:pPr>
            <w:r w:rsidRPr="00EC5878">
              <w:rPr>
                <w:rFonts w:ascii="Arial Narrow" w:hAnsi="Arial Narrow"/>
                <w:bCs w:val="0"/>
                <w:color w:val="002060"/>
              </w:rPr>
              <w:t>Deluxe Triple room</w:t>
            </w:r>
          </w:p>
        </w:tc>
        <w:tc>
          <w:tcPr>
            <w:tcW w:w="1868" w:type="dxa"/>
            <w:shd w:val="clear" w:color="auto" w:fill="CCFFFF"/>
            <w:hideMark/>
          </w:tcPr>
          <w:p w:rsidR="00E33A21" w:rsidRPr="00CE7702" w:rsidRDefault="00E33A21" w:rsidP="00E33A21">
            <w:pPr>
              <w:pStyle w:val="a8"/>
              <w:jc w:val="center"/>
              <w:cnfStyle w:val="000000100000" w:firstRow="0" w:lastRow="0" w:firstColumn="0" w:lastColumn="0" w:oddVBand="0" w:evenVBand="0" w:oddHBand="1" w:evenHBand="0" w:firstRowFirstColumn="0" w:firstRowLastColumn="0" w:lastRowFirstColumn="0" w:lastRowLastColumn="0"/>
              <w:rPr>
                <w:rFonts w:ascii="Franklin Gothic Demi" w:hAnsi="Franklin Gothic Demi"/>
                <w:b/>
                <w:bCs/>
                <w:color w:val="0000FF"/>
                <w:sz w:val="36"/>
                <w:szCs w:val="36"/>
                <w:lang w:eastAsia="en-US"/>
              </w:rPr>
            </w:pPr>
            <w:r w:rsidRPr="00CE7702">
              <w:rPr>
                <w:rFonts w:ascii="Franklin Gothic Demi" w:hAnsi="Franklin Gothic Demi"/>
                <w:b/>
                <w:bCs/>
                <w:color w:val="0000FF"/>
                <w:sz w:val="36"/>
                <w:szCs w:val="36"/>
                <w:lang w:eastAsia="en-US"/>
              </w:rPr>
              <w:t>787</w:t>
            </w:r>
          </w:p>
        </w:tc>
        <w:tc>
          <w:tcPr>
            <w:tcW w:w="1808" w:type="dxa"/>
            <w:gridSpan w:val="4"/>
            <w:shd w:val="clear" w:color="auto" w:fill="CCFFFF"/>
          </w:tcPr>
          <w:p w:rsidR="00E33A21" w:rsidRPr="00CE7702" w:rsidRDefault="00E33A21" w:rsidP="00E33A21">
            <w:pPr>
              <w:pStyle w:val="a8"/>
              <w:jc w:val="center"/>
              <w:cnfStyle w:val="000000100000" w:firstRow="0" w:lastRow="0" w:firstColumn="0" w:lastColumn="0" w:oddVBand="0" w:evenVBand="0" w:oddHBand="1" w:evenHBand="0" w:firstRowFirstColumn="0" w:firstRowLastColumn="0" w:lastRowFirstColumn="0" w:lastRowLastColumn="0"/>
              <w:rPr>
                <w:rFonts w:ascii="Franklin Gothic Demi" w:hAnsi="Franklin Gothic Demi"/>
                <w:b/>
                <w:bCs/>
                <w:color w:val="0000FF"/>
                <w:sz w:val="36"/>
                <w:szCs w:val="36"/>
                <w:lang w:eastAsia="en-US"/>
              </w:rPr>
            </w:pPr>
            <w:r>
              <w:rPr>
                <w:rFonts w:ascii="Franklin Gothic Demi" w:hAnsi="Franklin Gothic Demi"/>
                <w:b/>
                <w:bCs/>
                <w:color w:val="0000FF"/>
                <w:sz w:val="36"/>
                <w:szCs w:val="36"/>
                <w:lang w:eastAsia="en-US"/>
              </w:rPr>
              <w:t>818</w:t>
            </w:r>
          </w:p>
        </w:tc>
        <w:tc>
          <w:tcPr>
            <w:tcW w:w="2108" w:type="dxa"/>
            <w:gridSpan w:val="4"/>
            <w:shd w:val="clear" w:color="auto" w:fill="CCFFFF"/>
            <w:hideMark/>
          </w:tcPr>
          <w:p w:rsidR="00E33A21" w:rsidRPr="00CE7702" w:rsidRDefault="00E33A21" w:rsidP="00E33A21">
            <w:pPr>
              <w:pStyle w:val="a8"/>
              <w:jc w:val="center"/>
              <w:cnfStyle w:val="000000100000" w:firstRow="0" w:lastRow="0" w:firstColumn="0" w:lastColumn="0" w:oddVBand="0" w:evenVBand="0" w:oddHBand="1" w:evenHBand="0" w:firstRowFirstColumn="0" w:firstRowLastColumn="0" w:lastRowFirstColumn="0" w:lastRowLastColumn="0"/>
              <w:rPr>
                <w:rFonts w:ascii="Franklin Gothic Demi" w:hAnsi="Franklin Gothic Demi"/>
                <w:b/>
                <w:bCs/>
                <w:color w:val="0000FF"/>
                <w:sz w:val="36"/>
                <w:szCs w:val="36"/>
                <w:lang w:eastAsia="en-US"/>
              </w:rPr>
            </w:pPr>
            <w:r>
              <w:rPr>
                <w:rFonts w:ascii="Franklin Gothic Demi" w:hAnsi="Franklin Gothic Demi"/>
                <w:b/>
                <w:bCs/>
                <w:color w:val="0000FF"/>
                <w:sz w:val="36"/>
                <w:szCs w:val="36"/>
                <w:lang w:eastAsia="en-US"/>
              </w:rPr>
              <w:t>888</w:t>
            </w:r>
          </w:p>
        </w:tc>
        <w:tc>
          <w:tcPr>
            <w:tcW w:w="2578" w:type="dxa"/>
            <w:gridSpan w:val="2"/>
            <w:shd w:val="clear" w:color="auto" w:fill="CCFFFF"/>
            <w:hideMark/>
          </w:tcPr>
          <w:p w:rsidR="00E33A21" w:rsidRPr="00CE7702" w:rsidRDefault="00E33A21" w:rsidP="00E33A21">
            <w:pPr>
              <w:pStyle w:val="a8"/>
              <w:jc w:val="center"/>
              <w:cnfStyle w:val="000000100000" w:firstRow="0" w:lastRow="0" w:firstColumn="0" w:lastColumn="0" w:oddVBand="0" w:evenVBand="0" w:oddHBand="1" w:evenHBand="0" w:firstRowFirstColumn="0" w:firstRowLastColumn="0" w:lastRowFirstColumn="0" w:lastRowLastColumn="0"/>
              <w:rPr>
                <w:rFonts w:ascii="Franklin Gothic Demi" w:hAnsi="Franklin Gothic Demi"/>
                <w:b/>
                <w:bCs/>
                <w:color w:val="0000FF"/>
                <w:sz w:val="36"/>
                <w:szCs w:val="36"/>
                <w:lang w:eastAsia="en-US"/>
              </w:rPr>
            </w:pPr>
            <w:r>
              <w:rPr>
                <w:rFonts w:ascii="Franklin Gothic Demi" w:hAnsi="Franklin Gothic Demi"/>
                <w:b/>
                <w:bCs/>
                <w:color w:val="0000FF"/>
                <w:sz w:val="36"/>
                <w:szCs w:val="36"/>
                <w:lang w:eastAsia="en-US"/>
              </w:rPr>
              <w:t>969</w:t>
            </w:r>
          </w:p>
        </w:tc>
      </w:tr>
    </w:tbl>
    <w:p w:rsidR="00F35273" w:rsidRDefault="00CE7702" w:rsidP="00E33A21">
      <w:pPr>
        <w:spacing w:after="0"/>
        <w:contextualSpacing/>
        <w:jc w:val="cente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eastAsia="Times New Roman" w:hAnsi="Arial Narrow"/>
          <w:b/>
          <w:color w:val="0000FF"/>
          <w:sz w:val="48"/>
          <w:szCs w:val="48"/>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r>
    </w:p>
    <w:p w:rsidR="00AC496B" w:rsidRDefault="00AC496B" w:rsidP="008B5795">
      <w:pPr>
        <w:spacing w:after="0"/>
        <w:contextualSpacing/>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AC496B" w:rsidRDefault="00AC496B" w:rsidP="008B5795">
      <w:pPr>
        <w:spacing w:after="0"/>
        <w:contextualSpacing/>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DF1FC8" w:rsidRPr="0099300C" w:rsidRDefault="00DF1FC8" w:rsidP="008B5795">
      <w:pPr>
        <w:spacing w:after="0"/>
        <w:contextualSpacing/>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9300C">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У вартість туру входить:</w:t>
      </w:r>
    </w:p>
    <w:p w:rsidR="002B0BAC" w:rsidRPr="00106B2D" w:rsidRDefault="002B0BAC" w:rsidP="002B0BAC">
      <w:pPr>
        <w:numPr>
          <w:ilvl w:val="0"/>
          <w:numId w:val="8"/>
        </w:numPr>
        <w:spacing w:after="0"/>
        <w:jc w:val="both"/>
        <w:rPr>
          <w:rFonts w:ascii="Arial Narrow" w:hAnsi="Arial Narrow"/>
          <w:b/>
          <w:color w:val="002060"/>
        </w:rPr>
      </w:pPr>
      <w:r w:rsidRPr="00106B2D">
        <w:rPr>
          <w:rFonts w:ascii="Arial Narrow" w:hAnsi="Arial Narrow"/>
          <w:b/>
          <w:color w:val="002060"/>
        </w:rPr>
        <w:t>Зустріч та проводи в аеропорт під усі авіаперельоти без доплат</w:t>
      </w:r>
    </w:p>
    <w:p w:rsidR="000B6279" w:rsidRPr="002B0BAC" w:rsidRDefault="000B6279" w:rsidP="000B6279">
      <w:pPr>
        <w:pStyle w:val="a7"/>
        <w:numPr>
          <w:ilvl w:val="0"/>
          <w:numId w:val="8"/>
        </w:numPr>
        <w:jc w:val="both"/>
        <w:rPr>
          <w:rFonts w:ascii="Arial Narrow" w:eastAsia="Times New Roman" w:hAnsi="Arial Narrow"/>
          <w:b/>
          <w:bCs/>
          <w:sz w:val="24"/>
          <w:szCs w:val="24"/>
          <w:lang w:bidi="en-US"/>
        </w:rPr>
      </w:pPr>
      <w:r w:rsidRPr="00A36292">
        <w:rPr>
          <w:rFonts w:ascii="Arial Narrow" w:eastAsia="Times New Roman" w:hAnsi="Arial Narrow"/>
          <w:b/>
          <w:color w:val="002060"/>
          <w:sz w:val="24"/>
          <w:szCs w:val="24"/>
          <w:lang w:bidi="en-US"/>
        </w:rPr>
        <w:t>Транспортне обслуговування у період туру</w:t>
      </w:r>
    </w:p>
    <w:p w:rsidR="002B0BAC" w:rsidRPr="002B0BAC" w:rsidRDefault="002B0BAC" w:rsidP="002B0BAC">
      <w:pPr>
        <w:pStyle w:val="a7"/>
        <w:numPr>
          <w:ilvl w:val="0"/>
          <w:numId w:val="8"/>
        </w:numPr>
        <w:jc w:val="both"/>
        <w:rPr>
          <w:rFonts w:ascii="Arial Narrow" w:eastAsia="Times New Roman" w:hAnsi="Arial Narrow"/>
          <w:b/>
          <w:bCs/>
          <w:sz w:val="24"/>
          <w:szCs w:val="24"/>
          <w:lang w:bidi="en-US"/>
        </w:rPr>
      </w:pPr>
      <w:r>
        <w:rPr>
          <w:rFonts w:ascii="Arial Narrow" w:eastAsia="Times New Roman" w:hAnsi="Arial Narrow"/>
          <w:b/>
          <w:color w:val="002060"/>
          <w:sz w:val="24"/>
          <w:szCs w:val="24"/>
          <w:lang w:bidi="en-US"/>
        </w:rPr>
        <w:t>Трансфер у Качреті майже індивідуальний – до 6 чол.</w:t>
      </w:r>
    </w:p>
    <w:p w:rsidR="000B6279" w:rsidRPr="00A36292" w:rsidRDefault="000B6279" w:rsidP="000B6279">
      <w:pPr>
        <w:pStyle w:val="a7"/>
        <w:numPr>
          <w:ilvl w:val="0"/>
          <w:numId w:val="8"/>
        </w:numPr>
        <w:jc w:val="both"/>
        <w:rPr>
          <w:rFonts w:ascii="Arial Narrow" w:eastAsia="Times New Roman" w:hAnsi="Arial Narrow"/>
          <w:b/>
          <w:bCs/>
          <w:sz w:val="24"/>
          <w:szCs w:val="24"/>
          <w:lang w:bidi="en-US"/>
        </w:rPr>
      </w:pPr>
      <w:r w:rsidRPr="00A36292">
        <w:rPr>
          <w:rFonts w:ascii="Arial Narrow" w:eastAsia="Times New Roman" w:hAnsi="Arial Narrow"/>
          <w:b/>
          <w:color w:val="002060"/>
          <w:sz w:val="24"/>
          <w:szCs w:val="24"/>
          <w:lang w:bidi="en-US"/>
        </w:rPr>
        <w:t>Проживання в готелі вибраної Вами категорії – 5 ночей у Тбілісі (номер стандарт)</w:t>
      </w:r>
    </w:p>
    <w:p w:rsidR="000B6279" w:rsidRPr="00A71A34" w:rsidRDefault="000B6279" w:rsidP="000B6279">
      <w:pPr>
        <w:pStyle w:val="a7"/>
        <w:numPr>
          <w:ilvl w:val="0"/>
          <w:numId w:val="8"/>
        </w:numPr>
        <w:jc w:val="both"/>
        <w:rPr>
          <w:rFonts w:ascii="Arial Narrow" w:eastAsia="Times New Roman" w:hAnsi="Arial Narrow"/>
          <w:b/>
          <w:bCs/>
          <w:sz w:val="24"/>
          <w:szCs w:val="24"/>
          <w:lang w:bidi="en-US"/>
        </w:rPr>
      </w:pPr>
      <w:r w:rsidRPr="00A36292">
        <w:rPr>
          <w:rFonts w:ascii="Arial Narrow" w:eastAsia="Times New Roman" w:hAnsi="Arial Narrow"/>
          <w:b/>
          <w:color w:val="002060"/>
          <w:sz w:val="24"/>
          <w:szCs w:val="24"/>
          <w:lang w:bidi="en-US"/>
        </w:rPr>
        <w:t>2 ночі проживання у заміському гольф комплексі «Ambassadori Kachreti Golf Resort» 5*****</w:t>
      </w:r>
    </w:p>
    <w:p w:rsidR="000B6279" w:rsidRPr="00A36292" w:rsidRDefault="000B6279" w:rsidP="000B6279">
      <w:pPr>
        <w:pStyle w:val="a7"/>
        <w:numPr>
          <w:ilvl w:val="0"/>
          <w:numId w:val="8"/>
        </w:numPr>
        <w:jc w:val="both"/>
        <w:rPr>
          <w:rFonts w:ascii="Arial Narrow" w:eastAsia="Times New Roman" w:hAnsi="Arial Narrow"/>
          <w:b/>
          <w:bCs/>
          <w:sz w:val="24"/>
          <w:szCs w:val="24"/>
          <w:lang w:bidi="en-US"/>
        </w:rPr>
      </w:pPr>
      <w:r>
        <w:rPr>
          <w:rFonts w:ascii="Arial Narrow" w:eastAsia="Times New Roman" w:hAnsi="Arial Narrow"/>
          <w:b/>
          <w:color w:val="002060"/>
          <w:sz w:val="24"/>
          <w:szCs w:val="24"/>
          <w:lang w:bidi="en-US"/>
        </w:rPr>
        <w:t>Підвищення категорії номеру Ambassadori Kachreti Golf Resort (замість стандарт - делюкс номера)</w:t>
      </w:r>
    </w:p>
    <w:p w:rsidR="000B6279" w:rsidRPr="00A36292" w:rsidRDefault="000B6279" w:rsidP="000B6279">
      <w:pPr>
        <w:pStyle w:val="a7"/>
        <w:numPr>
          <w:ilvl w:val="0"/>
          <w:numId w:val="8"/>
        </w:numPr>
        <w:jc w:val="both"/>
        <w:rPr>
          <w:rFonts w:ascii="Arial Narrow" w:eastAsia="Times New Roman" w:hAnsi="Arial Narrow"/>
          <w:b/>
          <w:color w:val="002060"/>
          <w:sz w:val="24"/>
          <w:szCs w:val="24"/>
          <w:lang w:bidi="en-US"/>
        </w:rPr>
      </w:pPr>
      <w:r w:rsidRPr="00A36292">
        <w:rPr>
          <w:rFonts w:ascii="Arial Narrow" w:eastAsia="Times New Roman" w:hAnsi="Arial Narrow"/>
          <w:b/>
          <w:color w:val="002060"/>
          <w:sz w:val="24"/>
          <w:szCs w:val="24"/>
          <w:lang w:bidi="en-US"/>
        </w:rPr>
        <w:t>Харчування: щодня сніданки в готелі</w:t>
      </w:r>
    </w:p>
    <w:p w:rsidR="000B6279" w:rsidRPr="00A36292" w:rsidRDefault="000B6279" w:rsidP="000B6279">
      <w:pPr>
        <w:pStyle w:val="a7"/>
        <w:numPr>
          <w:ilvl w:val="0"/>
          <w:numId w:val="8"/>
        </w:numPr>
        <w:jc w:val="both"/>
        <w:rPr>
          <w:rFonts w:eastAsia="Times New Roman"/>
          <w:bCs/>
          <w:sz w:val="24"/>
          <w:szCs w:val="24"/>
          <w:lang w:bidi="en-US"/>
        </w:rPr>
      </w:pPr>
      <w:r w:rsidRPr="00A36292">
        <w:rPr>
          <w:rFonts w:ascii="Arial Narrow" w:eastAsia="Times New Roman" w:hAnsi="Arial Narrow"/>
          <w:b/>
          <w:color w:val="002060"/>
          <w:sz w:val="24"/>
          <w:szCs w:val="24"/>
          <w:lang w:bidi="en-US"/>
        </w:rPr>
        <w:t>Сервіси готелів у Тбілісі (особливо у готелях підвищеної категорії)</w:t>
      </w:r>
      <w:r w:rsidRPr="00A36292">
        <w:rPr>
          <w:rFonts w:eastAsia="Times New Roman"/>
          <w:bCs/>
          <w:sz w:val="24"/>
          <w:szCs w:val="24"/>
          <w:lang w:bidi="en-US"/>
        </w:rPr>
        <w:t xml:space="preserve"> </w:t>
      </w:r>
    </w:p>
    <w:p w:rsidR="000B6279" w:rsidRPr="000B6279" w:rsidRDefault="000B6279" w:rsidP="000B6279">
      <w:pPr>
        <w:pStyle w:val="a7"/>
        <w:numPr>
          <w:ilvl w:val="0"/>
          <w:numId w:val="8"/>
        </w:numPr>
        <w:jc w:val="both"/>
        <w:rPr>
          <w:rFonts w:ascii="Arial Narrow" w:eastAsia="Times New Roman" w:hAnsi="Arial Narrow"/>
          <w:b/>
          <w:bCs/>
          <w:sz w:val="24"/>
          <w:szCs w:val="24"/>
          <w:lang w:bidi="en-US"/>
        </w:rPr>
      </w:pPr>
      <w:r w:rsidRPr="00A36292">
        <w:rPr>
          <w:rFonts w:ascii="Arial Narrow" w:eastAsia="Times New Roman" w:hAnsi="Arial Narrow"/>
          <w:b/>
          <w:color w:val="002060"/>
          <w:sz w:val="24"/>
          <w:szCs w:val="24"/>
          <w:lang w:bidi="en-US"/>
        </w:rPr>
        <w:t>Усі вказані в турі</w:t>
      </w:r>
      <w:r w:rsidRPr="00A36292">
        <w:rPr>
          <w:rFonts w:ascii="Arial Narrow" w:eastAsia="Times New Roman" w:hAnsi="Arial Narrow"/>
          <w:b/>
          <w:bCs/>
          <w:sz w:val="24"/>
          <w:szCs w:val="24"/>
          <w:lang w:bidi="en-US"/>
        </w:rPr>
        <w:t xml:space="preserve"> </w:t>
      </w:r>
      <w:r w:rsidRPr="00A36292">
        <w:rPr>
          <w:rFonts w:ascii="Arial Narrow" w:eastAsia="Times New Roman" w:hAnsi="Arial Narrow"/>
          <w:b/>
          <w:color w:val="002060"/>
          <w:sz w:val="24"/>
          <w:szCs w:val="24"/>
          <w:lang w:bidi="en-US"/>
        </w:rPr>
        <w:t>екскурсії (Тбілісі + Мцхета, Винна Кахетія - Сігнахі, Бодбе, Боржомі,</w:t>
      </w:r>
    </w:p>
    <w:p w:rsidR="000B6279" w:rsidRPr="000B6279" w:rsidRDefault="000B6279" w:rsidP="000B6279">
      <w:pPr>
        <w:pStyle w:val="a7"/>
        <w:ind w:left="360"/>
        <w:jc w:val="both"/>
        <w:rPr>
          <w:rFonts w:ascii="Arial Narrow" w:eastAsia="Times New Roman" w:hAnsi="Arial Narrow"/>
          <w:b/>
          <w:bCs/>
          <w:sz w:val="24"/>
          <w:szCs w:val="24"/>
          <w:lang w:bidi="en-US"/>
        </w:rPr>
      </w:pPr>
      <w:r w:rsidRPr="000B6279">
        <w:rPr>
          <w:rFonts w:ascii="Arial Narrow" w:eastAsia="Times New Roman" w:hAnsi="Arial Narrow"/>
          <w:b/>
          <w:color w:val="002060"/>
          <w:sz w:val="24"/>
          <w:szCs w:val="24"/>
          <w:lang w:bidi="en-US"/>
        </w:rPr>
        <w:t>Уплісцісі, Військово-грузинська дорога - Жінвалі, Ананурі, Гудаурі, Степацмінда, Казбегі)</w:t>
      </w:r>
    </w:p>
    <w:p w:rsidR="000B6279" w:rsidRPr="00A36292" w:rsidRDefault="000B6279" w:rsidP="000B6279">
      <w:pPr>
        <w:pStyle w:val="a7"/>
        <w:numPr>
          <w:ilvl w:val="0"/>
          <w:numId w:val="8"/>
        </w:numPr>
        <w:jc w:val="both"/>
        <w:rPr>
          <w:rFonts w:ascii="Arial Narrow" w:eastAsia="Times New Roman" w:hAnsi="Arial Narrow"/>
          <w:b/>
          <w:color w:val="002060"/>
          <w:sz w:val="24"/>
          <w:szCs w:val="24"/>
          <w:lang w:bidi="en-US"/>
        </w:rPr>
      </w:pPr>
      <w:r w:rsidRPr="00A36292">
        <w:rPr>
          <w:rFonts w:ascii="Arial Narrow" w:eastAsia="Times New Roman" w:hAnsi="Arial Narrow"/>
          <w:b/>
          <w:color w:val="002060"/>
          <w:sz w:val="24"/>
          <w:szCs w:val="24"/>
          <w:lang w:bidi="en-US"/>
        </w:rPr>
        <w:t>Обслуговування кваліфікованого</w:t>
      </w:r>
      <w:r w:rsidRPr="00A36292">
        <w:rPr>
          <w:rFonts w:ascii="Arial Narrow" w:eastAsia="Times New Roman" w:hAnsi="Arial Narrow"/>
          <w:b/>
          <w:bCs/>
          <w:sz w:val="24"/>
          <w:szCs w:val="24"/>
          <w:lang w:bidi="en-US"/>
        </w:rPr>
        <w:t xml:space="preserve"> </w:t>
      </w:r>
      <w:r w:rsidRPr="00A36292">
        <w:rPr>
          <w:rFonts w:ascii="Arial Narrow" w:eastAsia="Times New Roman" w:hAnsi="Arial Narrow"/>
          <w:b/>
          <w:color w:val="002060"/>
          <w:sz w:val="24"/>
          <w:szCs w:val="24"/>
          <w:lang w:bidi="en-US"/>
        </w:rPr>
        <w:t>гіда</w:t>
      </w:r>
    </w:p>
    <w:p w:rsidR="000B6279" w:rsidRPr="00A36292" w:rsidRDefault="000B6279" w:rsidP="000B6279">
      <w:pPr>
        <w:pStyle w:val="a7"/>
        <w:numPr>
          <w:ilvl w:val="0"/>
          <w:numId w:val="8"/>
        </w:numPr>
        <w:jc w:val="both"/>
        <w:rPr>
          <w:rFonts w:ascii="Arial Narrow" w:eastAsia="Times New Roman" w:hAnsi="Arial Narrow"/>
          <w:b/>
          <w:color w:val="002060"/>
          <w:sz w:val="24"/>
          <w:szCs w:val="24"/>
          <w:lang w:bidi="en-US"/>
        </w:rPr>
      </w:pPr>
      <w:r w:rsidRPr="00A36292">
        <w:rPr>
          <w:rFonts w:ascii="Arial Narrow" w:eastAsia="Times New Roman" w:hAnsi="Arial Narrow"/>
          <w:b/>
          <w:color w:val="002060"/>
          <w:sz w:val="24"/>
          <w:szCs w:val="24"/>
          <w:lang w:bidi="en-US"/>
        </w:rPr>
        <w:t>Усі вхідні</w:t>
      </w:r>
      <w:r w:rsidRPr="00A36292">
        <w:rPr>
          <w:rFonts w:ascii="Arial Narrow" w:eastAsia="Times New Roman" w:hAnsi="Arial Narrow"/>
          <w:b/>
          <w:bCs/>
          <w:sz w:val="24"/>
          <w:szCs w:val="24"/>
          <w:lang w:bidi="en-US"/>
        </w:rPr>
        <w:t xml:space="preserve"> </w:t>
      </w:r>
      <w:r w:rsidRPr="00A36292">
        <w:rPr>
          <w:rFonts w:ascii="Arial Narrow" w:eastAsia="Times New Roman" w:hAnsi="Arial Narrow"/>
          <w:b/>
          <w:color w:val="002060"/>
          <w:sz w:val="24"/>
          <w:szCs w:val="24"/>
          <w:lang w:bidi="en-US"/>
        </w:rPr>
        <w:t>квитки</w:t>
      </w:r>
    </w:p>
    <w:p w:rsidR="000B6279" w:rsidRDefault="000B6279" w:rsidP="000B6279">
      <w:pPr>
        <w:pStyle w:val="a7"/>
        <w:numPr>
          <w:ilvl w:val="0"/>
          <w:numId w:val="8"/>
        </w:numPr>
        <w:spacing w:after="0"/>
        <w:jc w:val="both"/>
        <w:rPr>
          <w:rStyle w:val="a4"/>
          <w:rFonts w:ascii="Arial Narrow" w:eastAsia="Times New Roman" w:hAnsi="Arial Narrow"/>
          <w:color w:val="002060"/>
          <w:sz w:val="24"/>
          <w:szCs w:val="24"/>
          <w:lang w:eastAsia="ar-SA"/>
        </w:rPr>
      </w:pPr>
      <w:r w:rsidRPr="00A36292">
        <w:rPr>
          <w:rStyle w:val="a4"/>
          <w:rFonts w:ascii="Arial Narrow" w:eastAsia="Times New Roman" w:hAnsi="Arial Narrow"/>
          <w:color w:val="002060"/>
          <w:sz w:val="24"/>
          <w:szCs w:val="24"/>
          <w:lang w:eastAsia="ar-SA"/>
        </w:rPr>
        <w:t>Політ над Тбілісі (Парк Ріке – Нарікала)</w:t>
      </w:r>
    </w:p>
    <w:p w:rsidR="000B6279" w:rsidRPr="000B6279" w:rsidRDefault="000B6279" w:rsidP="000B6279">
      <w:pPr>
        <w:numPr>
          <w:ilvl w:val="0"/>
          <w:numId w:val="8"/>
        </w:numPr>
        <w:spacing w:after="0" w:line="240" w:lineRule="auto"/>
        <w:rPr>
          <w:rStyle w:val="a4"/>
          <w:color w:val="FF0000"/>
          <w:sz w:val="24"/>
          <w:szCs w:val="24"/>
        </w:rPr>
      </w:pPr>
      <w:r w:rsidRPr="000B6279">
        <w:rPr>
          <w:rStyle w:val="a4"/>
          <w:rFonts w:ascii="Arial Narrow" w:hAnsi="Arial Narrow"/>
          <w:color w:val="FF0000"/>
          <w:sz w:val="24"/>
          <w:szCs w:val="24"/>
        </w:rPr>
        <w:t>Дегустація вина + снеки у винному марані у Сігнахі</w:t>
      </w:r>
    </w:p>
    <w:p w:rsidR="000B6279" w:rsidRPr="000B6279" w:rsidRDefault="000B6279" w:rsidP="000B6279">
      <w:pPr>
        <w:numPr>
          <w:ilvl w:val="0"/>
          <w:numId w:val="8"/>
        </w:numPr>
        <w:spacing w:after="0" w:line="240" w:lineRule="auto"/>
        <w:rPr>
          <w:rStyle w:val="a4"/>
          <w:rFonts w:ascii="Arial Narrow" w:hAnsi="Arial Narrow"/>
          <w:color w:val="FF0000"/>
          <w:sz w:val="24"/>
          <w:szCs w:val="24"/>
        </w:rPr>
      </w:pPr>
      <w:r w:rsidRPr="000B6279">
        <w:rPr>
          <w:rStyle w:val="a4"/>
          <w:rFonts w:ascii="Arial Narrow" w:hAnsi="Arial Narrow"/>
          <w:color w:val="FF0000"/>
          <w:sz w:val="24"/>
          <w:szCs w:val="24"/>
        </w:rPr>
        <w:t>Екскурсія та дегустація вина прямо з цистерн на винному традиційному кахетинському заводі</w:t>
      </w:r>
    </w:p>
    <w:p w:rsidR="000B6279" w:rsidRPr="000B6279" w:rsidRDefault="000B6279" w:rsidP="000B6279">
      <w:pPr>
        <w:pStyle w:val="a7"/>
        <w:numPr>
          <w:ilvl w:val="0"/>
          <w:numId w:val="8"/>
        </w:numPr>
        <w:spacing w:after="0"/>
        <w:jc w:val="both"/>
        <w:rPr>
          <w:rStyle w:val="a4"/>
          <w:rFonts w:ascii="Arial Narrow" w:eastAsia="Times New Roman" w:hAnsi="Arial Narrow"/>
          <w:color w:val="FF0000"/>
          <w:sz w:val="24"/>
          <w:szCs w:val="24"/>
          <w:lang w:eastAsia="ar-SA"/>
        </w:rPr>
      </w:pPr>
      <w:r w:rsidRPr="000B6279">
        <w:rPr>
          <w:rStyle w:val="a4"/>
          <w:rFonts w:ascii="Arial Narrow" w:eastAsia="Times New Roman" w:hAnsi="Arial Narrow"/>
          <w:color w:val="FF0000"/>
          <w:sz w:val="24"/>
          <w:szCs w:val="24"/>
          <w:lang w:eastAsia="ar-SA"/>
        </w:rPr>
        <w:t>Найсмачніший кахетинський обід у Сігнахі</w:t>
      </w:r>
    </w:p>
    <w:p w:rsidR="000B6279" w:rsidRDefault="000B6279" w:rsidP="000B6279">
      <w:pPr>
        <w:numPr>
          <w:ilvl w:val="0"/>
          <w:numId w:val="8"/>
        </w:numPr>
        <w:spacing w:after="0"/>
        <w:jc w:val="both"/>
        <w:rPr>
          <w:rFonts w:ascii="Arial Narrow" w:hAnsi="Arial Narrow"/>
          <w:b/>
          <w:color w:val="FF0000"/>
          <w:sz w:val="24"/>
          <w:szCs w:val="24"/>
        </w:rPr>
      </w:pPr>
      <w:r w:rsidRPr="00A36292">
        <w:rPr>
          <w:rFonts w:ascii="Arial Narrow" w:hAnsi="Arial Narrow"/>
          <w:b/>
          <w:color w:val="FF0000"/>
          <w:sz w:val="24"/>
          <w:szCs w:val="24"/>
        </w:rPr>
        <w:t>Подарунковий обід на день екскурсії Тбілісі + Мцхета</w:t>
      </w:r>
    </w:p>
    <w:p w:rsidR="000B6279" w:rsidRPr="000B6279" w:rsidRDefault="000B6279" w:rsidP="000B6279">
      <w:pPr>
        <w:numPr>
          <w:ilvl w:val="0"/>
          <w:numId w:val="8"/>
        </w:numPr>
        <w:spacing w:after="0" w:line="240" w:lineRule="auto"/>
        <w:rPr>
          <w:rStyle w:val="a4"/>
          <w:rFonts w:ascii="Arial Narrow" w:hAnsi="Arial Narrow"/>
          <w:b w:val="0"/>
          <w:color w:val="FF0000"/>
          <w:sz w:val="24"/>
          <w:szCs w:val="24"/>
        </w:rPr>
      </w:pPr>
      <w:r w:rsidRPr="000B6279">
        <w:rPr>
          <w:rStyle w:val="a4"/>
          <w:rFonts w:ascii="Arial Narrow" w:hAnsi="Arial Narrow"/>
          <w:color w:val="FF0000"/>
          <w:sz w:val="24"/>
          <w:szCs w:val="24"/>
        </w:rPr>
        <w:t>Неймовірно смачний обід у горах Казбегі з вином</w:t>
      </w:r>
    </w:p>
    <w:p w:rsidR="000B6279" w:rsidRPr="000B6279" w:rsidRDefault="000B6279" w:rsidP="000B6279">
      <w:pPr>
        <w:numPr>
          <w:ilvl w:val="0"/>
          <w:numId w:val="8"/>
        </w:numPr>
        <w:spacing w:after="0" w:line="240" w:lineRule="auto"/>
        <w:rPr>
          <w:rStyle w:val="a4"/>
          <w:rFonts w:ascii="Arial Narrow" w:hAnsi="Arial Narrow"/>
          <w:b w:val="0"/>
          <w:color w:val="FF0000"/>
          <w:sz w:val="24"/>
          <w:szCs w:val="24"/>
        </w:rPr>
      </w:pPr>
      <w:r w:rsidRPr="000B6279">
        <w:rPr>
          <w:rStyle w:val="a4"/>
          <w:rFonts w:ascii="Arial Narrow" w:hAnsi="Arial Narrow"/>
          <w:color w:val="FF0000"/>
          <w:sz w:val="24"/>
          <w:szCs w:val="24"/>
        </w:rPr>
        <w:t>Мега колоритний майстер-клас хінкалі та хачапурі «Пальчики оближеш»</w:t>
      </w:r>
    </w:p>
    <w:p w:rsidR="000B6279" w:rsidRPr="00A36292" w:rsidRDefault="000B6279" w:rsidP="000B6279">
      <w:pPr>
        <w:pStyle w:val="a7"/>
        <w:numPr>
          <w:ilvl w:val="0"/>
          <w:numId w:val="8"/>
        </w:numPr>
        <w:jc w:val="both"/>
        <w:rPr>
          <w:rFonts w:ascii="Arial Narrow" w:eastAsia="Times New Roman" w:hAnsi="Arial Narrow"/>
          <w:b/>
          <w:bCs/>
          <w:sz w:val="24"/>
          <w:szCs w:val="24"/>
          <w:lang w:bidi="en-US"/>
        </w:rPr>
      </w:pPr>
      <w:r w:rsidRPr="00A36292">
        <w:rPr>
          <w:rFonts w:ascii="Arial Narrow" w:eastAsia="Times New Roman" w:hAnsi="Arial Narrow"/>
          <w:b/>
          <w:bCs/>
          <w:color w:val="002060"/>
          <w:sz w:val="24"/>
          <w:szCs w:val="24"/>
          <w:lang w:bidi="en-US"/>
        </w:rPr>
        <w:t xml:space="preserve">Сервіс у гольф комплексі: </w:t>
      </w:r>
      <w:r w:rsidRPr="00A36292">
        <w:rPr>
          <w:rFonts w:ascii="Arial Narrow" w:eastAsia="Times New Roman" w:hAnsi="Arial Narrow"/>
          <w:b/>
          <w:color w:val="002060"/>
          <w:sz w:val="24"/>
          <w:szCs w:val="24"/>
          <w:lang w:bidi="en-US"/>
        </w:rPr>
        <w:t>відкриті та закриті басейни, сауна, більярд, тренажерний зал, настільний теніс, теніс, міні гольф, користування баскетбольним та футбольним стадіоном, на території безкоштовний Wi-Fi</w:t>
      </w:r>
    </w:p>
    <w:p w:rsidR="000B6279" w:rsidRDefault="000B6279" w:rsidP="000B6279">
      <w:pPr>
        <w:numPr>
          <w:ilvl w:val="0"/>
          <w:numId w:val="8"/>
        </w:numPr>
        <w:spacing w:after="0"/>
        <w:jc w:val="both"/>
        <w:rPr>
          <w:rFonts w:ascii="Arial Narrow" w:hAnsi="Arial Narrow"/>
          <w:b/>
          <w:color w:val="FF0000"/>
          <w:sz w:val="24"/>
          <w:szCs w:val="24"/>
        </w:rPr>
      </w:pPr>
      <w:r w:rsidRPr="00A36292">
        <w:rPr>
          <w:rFonts w:ascii="Arial Narrow" w:hAnsi="Arial Narrow"/>
          <w:b/>
          <w:color w:val="FF0000"/>
          <w:sz w:val="24"/>
          <w:szCs w:val="24"/>
        </w:rPr>
        <w:t>Відмінний настрій</w:t>
      </w:r>
      <w:r w:rsidRPr="00A36292">
        <w:rPr>
          <w:rFonts w:ascii="Arial Narrow" w:hAnsi="Arial Narrow"/>
          <w:b/>
          <w:color w:val="FF0000"/>
          <w:sz w:val="24"/>
          <w:szCs w:val="24"/>
        </w:rPr>
        <w:sym w:font="Wingdings" w:char="F04A"/>
      </w:r>
      <w:r w:rsidRPr="00A36292">
        <w:rPr>
          <w:rFonts w:ascii="Arial Narrow" w:hAnsi="Arial Narrow"/>
          <w:b/>
          <w:color w:val="FF0000"/>
          <w:sz w:val="24"/>
          <w:szCs w:val="24"/>
        </w:rPr>
        <w:t xml:space="preserve"> </w:t>
      </w:r>
    </w:p>
    <w:p w:rsidR="000B6279" w:rsidRDefault="000B6279" w:rsidP="000B6279">
      <w:pPr>
        <w:ind w:left="360"/>
        <w:jc w:val="both"/>
        <w:rPr>
          <w:rFonts w:ascii="Arial Narrow" w:hAnsi="Arial Narrow"/>
          <w:b/>
          <w:color w:val="FF0000"/>
          <w:sz w:val="24"/>
          <w:szCs w:val="24"/>
        </w:rPr>
      </w:pPr>
      <w:r>
        <w:rPr>
          <w:rFonts w:ascii="Arial Narrow" w:hAnsi="Arial Narrow"/>
          <w:b/>
          <w:color w:val="FF0000"/>
          <w:sz w:val="24"/>
          <w:szCs w:val="24"/>
          <w:lang w:val="en-US"/>
        </w:rPr>
        <w:t>_____________________________________________________</w:t>
      </w:r>
    </w:p>
    <w:p w:rsidR="000B6279" w:rsidRPr="00A36292" w:rsidRDefault="000B6279" w:rsidP="000B6279">
      <w:pPr>
        <w:pStyle w:val="a7"/>
        <w:numPr>
          <w:ilvl w:val="0"/>
          <w:numId w:val="8"/>
        </w:numPr>
        <w:jc w:val="both"/>
        <w:rPr>
          <w:rFonts w:ascii="Arial Narrow" w:eastAsia="Times New Roman" w:hAnsi="Arial Narrow"/>
          <w:b/>
          <w:color w:val="002060"/>
          <w:sz w:val="24"/>
          <w:szCs w:val="24"/>
          <w:lang w:bidi="en-US"/>
        </w:rPr>
      </w:pPr>
      <w:r w:rsidRPr="00A36292">
        <w:rPr>
          <w:rFonts w:ascii="Arial Narrow" w:eastAsia="Times New Roman" w:hAnsi="Arial Narrow"/>
          <w:b/>
          <w:color w:val="002060"/>
          <w:sz w:val="24"/>
          <w:szCs w:val="24"/>
          <w:lang w:bidi="en-US"/>
        </w:rPr>
        <w:t>Ранковий груповий збір туристів з різних готелів</w:t>
      </w:r>
    </w:p>
    <w:p w:rsidR="000B6279" w:rsidRDefault="000B6279" w:rsidP="000B6279">
      <w:pPr>
        <w:pStyle w:val="a7"/>
        <w:numPr>
          <w:ilvl w:val="0"/>
          <w:numId w:val="8"/>
        </w:numPr>
        <w:jc w:val="both"/>
        <w:rPr>
          <w:rFonts w:ascii="Arial Narrow" w:eastAsia="Times New Roman" w:hAnsi="Arial Narrow"/>
          <w:b/>
          <w:color w:val="002060"/>
          <w:sz w:val="24"/>
          <w:szCs w:val="24"/>
          <w:lang w:bidi="en-US"/>
        </w:rPr>
      </w:pPr>
      <w:r w:rsidRPr="00A36292">
        <w:rPr>
          <w:rFonts w:ascii="Arial Narrow" w:eastAsia="Times New Roman" w:hAnsi="Arial Narrow"/>
          <w:b/>
          <w:color w:val="002060"/>
          <w:sz w:val="24"/>
          <w:szCs w:val="24"/>
          <w:lang w:bidi="en-US"/>
        </w:rPr>
        <w:t>Вечірнє групове розвезення туристів готелями</w:t>
      </w:r>
    </w:p>
    <w:p w:rsidR="000B6279" w:rsidRDefault="000B6279" w:rsidP="000B6279">
      <w:pPr>
        <w:jc w:val="both"/>
        <w:rPr>
          <w:rFonts w:ascii="Arial Narrow" w:eastAsia="Times New Roman" w:hAnsi="Arial Narrow"/>
          <w:b/>
          <w:color w:val="002060"/>
          <w:sz w:val="24"/>
          <w:szCs w:val="24"/>
          <w:lang w:bidi="en-US"/>
        </w:rPr>
      </w:pPr>
    </w:p>
    <w:p w:rsidR="000A3075" w:rsidRDefault="00B54789" w:rsidP="005727C9">
      <w:pPr>
        <w:shd w:val="clear" w:color="auto" w:fill="00B0F0"/>
        <w:spacing w:after="0"/>
        <w:contextualSpacing/>
        <w:rPr>
          <w:rFonts w:ascii="Comic Sans MS" w:eastAsia="Times New Roman" w:hAnsi="Comic Sans MS"/>
          <w:b/>
          <w:color w:val="0000CC"/>
          <w:sz w:val="52"/>
          <w:szCs w:val="5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727C9">
        <w:rPr>
          <w:rFonts w:ascii="Comic Sans MS" w:eastAsia="Times New Roman" w:hAnsi="Comic Sans MS"/>
          <w:b/>
          <w:color w:val="0000CC"/>
          <w:sz w:val="52"/>
          <w:szCs w:val="5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2900CD">
        <w:rPr>
          <w:rFonts w:ascii="Comic Sans MS" w:eastAsia="Times New Roman" w:hAnsi="Comic Sans MS"/>
          <w:sz w:val="52"/>
          <w:szCs w:val="52"/>
          <w:lang w:bidi="en-US"/>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МИ ЧЕКАЄМО ВАС В ГРУЗІЇ</w:t>
      </w:r>
    </w:p>
    <w:sectPr w:rsidR="000A3075" w:rsidSect="00535F13">
      <w:pgSz w:w="11906" w:h="16838"/>
      <w:pgMar w:top="568" w:right="282" w:bottom="142"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F6B" w:rsidRDefault="00C61F6B" w:rsidP="002900CD">
      <w:pPr>
        <w:spacing w:after="0" w:line="240" w:lineRule="auto"/>
      </w:pPr>
      <w:r>
        <w:separator/>
      </w:r>
    </w:p>
  </w:endnote>
  <w:endnote w:type="continuationSeparator" w:id="0">
    <w:p w:rsidR="00C61F6B" w:rsidRDefault="00C61F6B" w:rsidP="0029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CC"/>
    <w:family w:val="script"/>
    <w:pitch w:val="variable"/>
    <w:sig w:usb0="00000287" w:usb1="40000013"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F6B" w:rsidRDefault="00C61F6B" w:rsidP="002900CD">
      <w:pPr>
        <w:spacing w:after="0" w:line="240" w:lineRule="auto"/>
      </w:pPr>
      <w:r>
        <w:separator/>
      </w:r>
    </w:p>
  </w:footnote>
  <w:footnote w:type="continuationSeparator" w:id="0">
    <w:p w:rsidR="00C61F6B" w:rsidRDefault="00C61F6B" w:rsidP="00290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C5D8"/>
      </v:shape>
    </w:pict>
  </w:numPicBullet>
  <w:numPicBullet w:numPicBulletId="1">
    <w:pict>
      <v:shape id="_x0000_i1033" type="#_x0000_t75" style="width:9.6pt;height:9.6pt" o:bullet="t">
        <v:imagedata r:id="rId2" o:title="clip_image002"/>
      </v:shape>
    </w:pict>
  </w:numPicBullet>
  <w:numPicBullet w:numPicBulletId="2">
    <w:pict>
      <v:shape id="_x0000_i1034" type="#_x0000_t75" style="width:169.8pt;height:167.4pt" o:bullet="t">
        <v:imagedata r:id="rId3" o:title="imagesило"/>
      </v:shape>
    </w:pict>
  </w:numPicBullet>
  <w:numPicBullet w:numPicBulletId="3">
    <w:pict>
      <v:shape id="_x0000_i1035" type="#_x0000_t75" style="width:171.6pt;height:165pt" o:bullet="t">
        <v:imagedata r:id="rId4" o:title="images"/>
      </v:shape>
    </w:pict>
  </w:numPicBullet>
  <w:numPicBullet w:numPicBulletId="4">
    <w:pict>
      <v:shape id="_x0000_i1036" type="#_x0000_t75" style="width:337.8pt;height:337.8pt" o:bullet="t">
        <v:imagedata r:id="rId5" o:title="3653194_9bbdd8c4"/>
      </v:shape>
    </w:pict>
  </w:numPicBullet>
  <w:numPicBullet w:numPicBulletId="5">
    <w:pict>
      <v:shape id="_x0000_i1037" type="#_x0000_t75" style="width:192pt;height:192pt" o:bullet="t">
        <v:imagedata r:id="rId6" o:title="Georgia1"/>
      </v:shape>
    </w:pict>
  </w:numPicBullet>
  <w:abstractNum w:abstractNumId="0">
    <w:nsid w:val="1D27240A"/>
    <w:multiLevelType w:val="hybridMultilevel"/>
    <w:tmpl w:val="73E0F2FC"/>
    <w:lvl w:ilvl="0" w:tplc="CF1C1D64">
      <w:start w:val="1"/>
      <w:numFmt w:val="bullet"/>
      <w:lvlText w:val=""/>
      <w:lvlPicBulletId w:val="5"/>
      <w:lvlJc w:val="left"/>
      <w:pPr>
        <w:ind w:left="360" w:hanging="360"/>
      </w:pPr>
      <w:rPr>
        <w:rFonts w:ascii="Symbol" w:hAnsi="Symbol" w:hint="default"/>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08A15C6"/>
    <w:multiLevelType w:val="hybridMultilevel"/>
    <w:tmpl w:val="D8F253C0"/>
    <w:lvl w:ilvl="0" w:tplc="684479A2">
      <w:start w:val="1"/>
      <w:numFmt w:val="bullet"/>
      <w:lvlText w:val=""/>
      <w:lvlJc w:val="left"/>
      <w:pPr>
        <w:ind w:left="360" w:hanging="360"/>
      </w:pPr>
      <w:rPr>
        <w:rFonts w:ascii="Wingdings" w:hAnsi="Wingdings" w:hint="default"/>
        <w:b/>
        <w:color w:val="CC00CC"/>
        <w:sz w:val="28"/>
        <w:szCs w:val="32"/>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
    <w:nsid w:val="318573C2"/>
    <w:multiLevelType w:val="hybridMultilevel"/>
    <w:tmpl w:val="69BE0A26"/>
    <w:lvl w:ilvl="0" w:tplc="CF1C1D64">
      <w:start w:val="1"/>
      <w:numFmt w:val="bullet"/>
      <w:lvlText w:val=""/>
      <w:lvlPicBulletId w:val="5"/>
      <w:lvlJc w:val="left"/>
      <w:pPr>
        <w:ind w:left="360" w:hanging="360"/>
      </w:pPr>
      <w:rPr>
        <w:rFonts w:ascii="Symbol" w:hAnsi="Symbol" w:hint="default"/>
        <w:color w:val="auto"/>
        <w:sz w:val="28"/>
        <w:szCs w:val="28"/>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3">
    <w:nsid w:val="38986018"/>
    <w:multiLevelType w:val="hybridMultilevel"/>
    <w:tmpl w:val="23C6B754"/>
    <w:lvl w:ilvl="0" w:tplc="CF1C1D64">
      <w:start w:val="1"/>
      <w:numFmt w:val="bullet"/>
      <w:lvlText w:val=""/>
      <w:lvlPicBulletId w:val="5"/>
      <w:lvlJc w:val="left"/>
      <w:pPr>
        <w:ind w:left="360" w:hanging="360"/>
      </w:pPr>
      <w:rPr>
        <w:rFonts w:ascii="Symbol" w:hAnsi="Symbol" w:hint="default"/>
        <w:color w:val="auto"/>
        <w:sz w:val="28"/>
        <w:szCs w:val="28"/>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4">
    <w:nsid w:val="57E37A42"/>
    <w:multiLevelType w:val="hybridMultilevel"/>
    <w:tmpl w:val="19AEAB6C"/>
    <w:lvl w:ilvl="0" w:tplc="CF1C1D64">
      <w:start w:val="1"/>
      <w:numFmt w:val="bullet"/>
      <w:lvlText w:val=""/>
      <w:lvlPicBulletId w:val="5"/>
      <w:lvlJc w:val="left"/>
      <w:pPr>
        <w:ind w:left="360" w:hanging="360"/>
      </w:pPr>
      <w:rPr>
        <w:rFonts w:ascii="Symbol" w:hAnsi="Symbol" w:hint="default"/>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9675C29"/>
    <w:multiLevelType w:val="hybridMultilevel"/>
    <w:tmpl w:val="4F90CC46"/>
    <w:lvl w:ilvl="0" w:tplc="CF1C1D64">
      <w:start w:val="1"/>
      <w:numFmt w:val="bullet"/>
      <w:lvlText w:val=""/>
      <w:lvlPicBulletId w:val="5"/>
      <w:lvlJc w:val="left"/>
      <w:pPr>
        <w:ind w:left="36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1D52B1"/>
    <w:multiLevelType w:val="hybridMultilevel"/>
    <w:tmpl w:val="14766894"/>
    <w:lvl w:ilvl="0" w:tplc="CF1C1D64">
      <w:start w:val="1"/>
      <w:numFmt w:val="bullet"/>
      <w:lvlText w:val=""/>
      <w:lvlPicBulletId w:val="5"/>
      <w:lvlJc w:val="left"/>
      <w:pPr>
        <w:ind w:left="360" w:hanging="360"/>
      </w:pPr>
      <w:rPr>
        <w:rFonts w:ascii="Symbol" w:hAnsi="Symbol" w:hint="default"/>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FD9220E"/>
    <w:multiLevelType w:val="hybridMultilevel"/>
    <w:tmpl w:val="62942C3E"/>
    <w:lvl w:ilvl="0" w:tplc="CF1C1D64">
      <w:start w:val="1"/>
      <w:numFmt w:val="bullet"/>
      <w:lvlText w:val=""/>
      <w:lvlPicBulletId w:val="5"/>
      <w:lvlJc w:val="left"/>
      <w:pPr>
        <w:ind w:left="360" w:hanging="360"/>
      </w:pPr>
      <w:rPr>
        <w:rFonts w:ascii="Symbol" w:hAnsi="Symbol" w:hint="default"/>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7E13F66"/>
    <w:multiLevelType w:val="hybridMultilevel"/>
    <w:tmpl w:val="3514BB72"/>
    <w:lvl w:ilvl="0" w:tplc="04190007">
      <w:start w:val="1"/>
      <w:numFmt w:val="bullet"/>
      <w:lvlText w:val=""/>
      <w:lvlPicBulletId w:val="0"/>
      <w:lvlJc w:val="left"/>
      <w:pPr>
        <w:ind w:left="360" w:hanging="360"/>
      </w:pPr>
      <w:rPr>
        <w:rFonts w:ascii="Symbol" w:hAnsi="Symbol" w:hint="default"/>
        <w:lang w:val="en-US"/>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8"/>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0"/>
  </w:num>
  <w:num w:numId="7">
    <w:abstractNumId w:val="6"/>
  </w:num>
  <w:num w:numId="8">
    <w:abstractNumId w:val="7"/>
  </w:num>
  <w:num w:numId="9">
    <w:abstractNumId w:val="3"/>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B8"/>
    <w:rsid w:val="00011B5E"/>
    <w:rsid w:val="00013EBC"/>
    <w:rsid w:val="000270FA"/>
    <w:rsid w:val="00041DD8"/>
    <w:rsid w:val="00045A5B"/>
    <w:rsid w:val="00046265"/>
    <w:rsid w:val="0005061D"/>
    <w:rsid w:val="000604AD"/>
    <w:rsid w:val="00077441"/>
    <w:rsid w:val="00083136"/>
    <w:rsid w:val="000A2CDF"/>
    <w:rsid w:val="000A3075"/>
    <w:rsid w:val="000B6279"/>
    <w:rsid w:val="000D5DE7"/>
    <w:rsid w:val="000F3A25"/>
    <w:rsid w:val="000F566B"/>
    <w:rsid w:val="00106DCA"/>
    <w:rsid w:val="00112074"/>
    <w:rsid w:val="001225F6"/>
    <w:rsid w:val="00123BFB"/>
    <w:rsid w:val="0013078C"/>
    <w:rsid w:val="00134AE4"/>
    <w:rsid w:val="001434E7"/>
    <w:rsid w:val="00153FBC"/>
    <w:rsid w:val="00161964"/>
    <w:rsid w:val="0016423B"/>
    <w:rsid w:val="00164394"/>
    <w:rsid w:val="00164CBE"/>
    <w:rsid w:val="00180B28"/>
    <w:rsid w:val="00182BAC"/>
    <w:rsid w:val="00185651"/>
    <w:rsid w:val="0018624B"/>
    <w:rsid w:val="0019038F"/>
    <w:rsid w:val="0019338D"/>
    <w:rsid w:val="001A79D5"/>
    <w:rsid w:val="001B0BA0"/>
    <w:rsid w:val="001B48DA"/>
    <w:rsid w:val="001D64B8"/>
    <w:rsid w:val="001E3939"/>
    <w:rsid w:val="001F689F"/>
    <w:rsid w:val="00201039"/>
    <w:rsid w:val="0020763A"/>
    <w:rsid w:val="002261AA"/>
    <w:rsid w:val="00230134"/>
    <w:rsid w:val="0024172B"/>
    <w:rsid w:val="0024456B"/>
    <w:rsid w:val="00251829"/>
    <w:rsid w:val="00272B3A"/>
    <w:rsid w:val="0027303A"/>
    <w:rsid w:val="00274707"/>
    <w:rsid w:val="002834D5"/>
    <w:rsid w:val="002900CD"/>
    <w:rsid w:val="00293149"/>
    <w:rsid w:val="00295A6B"/>
    <w:rsid w:val="002972FD"/>
    <w:rsid w:val="002A21C7"/>
    <w:rsid w:val="002B0B99"/>
    <w:rsid w:val="002B0BAC"/>
    <w:rsid w:val="002D0998"/>
    <w:rsid w:val="002D0F5B"/>
    <w:rsid w:val="002D3947"/>
    <w:rsid w:val="002E3128"/>
    <w:rsid w:val="002F751B"/>
    <w:rsid w:val="003005CE"/>
    <w:rsid w:val="00305011"/>
    <w:rsid w:val="00306962"/>
    <w:rsid w:val="00334BBD"/>
    <w:rsid w:val="00335EFA"/>
    <w:rsid w:val="0034274C"/>
    <w:rsid w:val="00374053"/>
    <w:rsid w:val="00390077"/>
    <w:rsid w:val="003B4194"/>
    <w:rsid w:val="003C0CC3"/>
    <w:rsid w:val="003C78D3"/>
    <w:rsid w:val="003D166B"/>
    <w:rsid w:val="003F1E52"/>
    <w:rsid w:val="003F3976"/>
    <w:rsid w:val="003F3ADA"/>
    <w:rsid w:val="00421217"/>
    <w:rsid w:val="004304F2"/>
    <w:rsid w:val="004305A0"/>
    <w:rsid w:val="00432E27"/>
    <w:rsid w:val="00434916"/>
    <w:rsid w:val="00481583"/>
    <w:rsid w:val="0048222C"/>
    <w:rsid w:val="004848A7"/>
    <w:rsid w:val="004929F6"/>
    <w:rsid w:val="0049423E"/>
    <w:rsid w:val="004A2839"/>
    <w:rsid w:val="004A296C"/>
    <w:rsid w:val="004B016C"/>
    <w:rsid w:val="004B050B"/>
    <w:rsid w:val="004C134C"/>
    <w:rsid w:val="004D79EC"/>
    <w:rsid w:val="004E02D2"/>
    <w:rsid w:val="004E7E81"/>
    <w:rsid w:val="004F551E"/>
    <w:rsid w:val="0050110F"/>
    <w:rsid w:val="005062E5"/>
    <w:rsid w:val="00525C9E"/>
    <w:rsid w:val="00535EEE"/>
    <w:rsid w:val="00535F13"/>
    <w:rsid w:val="00542409"/>
    <w:rsid w:val="0054650B"/>
    <w:rsid w:val="00551E76"/>
    <w:rsid w:val="005562A3"/>
    <w:rsid w:val="00560E2A"/>
    <w:rsid w:val="00561C42"/>
    <w:rsid w:val="0056286D"/>
    <w:rsid w:val="00563153"/>
    <w:rsid w:val="00563E1B"/>
    <w:rsid w:val="005648CC"/>
    <w:rsid w:val="005726E6"/>
    <w:rsid w:val="005727C9"/>
    <w:rsid w:val="005872B7"/>
    <w:rsid w:val="00597ADB"/>
    <w:rsid w:val="005A4684"/>
    <w:rsid w:val="005C34F3"/>
    <w:rsid w:val="005C769E"/>
    <w:rsid w:val="005D5A92"/>
    <w:rsid w:val="005E586E"/>
    <w:rsid w:val="005E7962"/>
    <w:rsid w:val="005F047A"/>
    <w:rsid w:val="005F5C96"/>
    <w:rsid w:val="00600B47"/>
    <w:rsid w:val="00602500"/>
    <w:rsid w:val="00604FD3"/>
    <w:rsid w:val="00615414"/>
    <w:rsid w:val="0061566B"/>
    <w:rsid w:val="00622779"/>
    <w:rsid w:val="0064006F"/>
    <w:rsid w:val="0065650A"/>
    <w:rsid w:val="006618F0"/>
    <w:rsid w:val="006624B7"/>
    <w:rsid w:val="00665356"/>
    <w:rsid w:val="006818E1"/>
    <w:rsid w:val="00693B34"/>
    <w:rsid w:val="006959B1"/>
    <w:rsid w:val="006A57F7"/>
    <w:rsid w:val="006A5A46"/>
    <w:rsid w:val="006C1CB7"/>
    <w:rsid w:val="006C26BA"/>
    <w:rsid w:val="006C53CE"/>
    <w:rsid w:val="006D708D"/>
    <w:rsid w:val="006E05AA"/>
    <w:rsid w:val="006E76B0"/>
    <w:rsid w:val="00700677"/>
    <w:rsid w:val="007076EB"/>
    <w:rsid w:val="0071702A"/>
    <w:rsid w:val="007228EC"/>
    <w:rsid w:val="00737D83"/>
    <w:rsid w:val="007655F4"/>
    <w:rsid w:val="00767413"/>
    <w:rsid w:val="00770193"/>
    <w:rsid w:val="007702E2"/>
    <w:rsid w:val="007708C2"/>
    <w:rsid w:val="00772C42"/>
    <w:rsid w:val="00774B73"/>
    <w:rsid w:val="00784DA3"/>
    <w:rsid w:val="0079571C"/>
    <w:rsid w:val="00797E26"/>
    <w:rsid w:val="007A0EA1"/>
    <w:rsid w:val="007A1CF9"/>
    <w:rsid w:val="007A6F49"/>
    <w:rsid w:val="007B1292"/>
    <w:rsid w:val="007B39CE"/>
    <w:rsid w:val="007B47EB"/>
    <w:rsid w:val="007C0E86"/>
    <w:rsid w:val="007C52A5"/>
    <w:rsid w:val="007C763D"/>
    <w:rsid w:val="007D102F"/>
    <w:rsid w:val="007D62E9"/>
    <w:rsid w:val="007E7DA6"/>
    <w:rsid w:val="007F6E08"/>
    <w:rsid w:val="0081017D"/>
    <w:rsid w:val="00817F70"/>
    <w:rsid w:val="00832A3B"/>
    <w:rsid w:val="00842743"/>
    <w:rsid w:val="00844F72"/>
    <w:rsid w:val="00850DF5"/>
    <w:rsid w:val="008559D9"/>
    <w:rsid w:val="00870448"/>
    <w:rsid w:val="00883939"/>
    <w:rsid w:val="0089383F"/>
    <w:rsid w:val="008A06BF"/>
    <w:rsid w:val="008B3AB5"/>
    <w:rsid w:val="008B5795"/>
    <w:rsid w:val="008B5978"/>
    <w:rsid w:val="008C26F5"/>
    <w:rsid w:val="008C3166"/>
    <w:rsid w:val="008D2EC9"/>
    <w:rsid w:val="008F5E33"/>
    <w:rsid w:val="0090080E"/>
    <w:rsid w:val="00900A91"/>
    <w:rsid w:val="00901654"/>
    <w:rsid w:val="00910291"/>
    <w:rsid w:val="00912DCA"/>
    <w:rsid w:val="00925101"/>
    <w:rsid w:val="00943917"/>
    <w:rsid w:val="009535D7"/>
    <w:rsid w:val="00956844"/>
    <w:rsid w:val="00957A6B"/>
    <w:rsid w:val="00977CF2"/>
    <w:rsid w:val="00982459"/>
    <w:rsid w:val="0098332B"/>
    <w:rsid w:val="0098785D"/>
    <w:rsid w:val="00992B3B"/>
    <w:rsid w:val="00992D60"/>
    <w:rsid w:val="0099300C"/>
    <w:rsid w:val="009A0A3B"/>
    <w:rsid w:val="009A2A08"/>
    <w:rsid w:val="009A5A96"/>
    <w:rsid w:val="009B428F"/>
    <w:rsid w:val="009C08CC"/>
    <w:rsid w:val="009C5AA6"/>
    <w:rsid w:val="009C704E"/>
    <w:rsid w:val="009D2613"/>
    <w:rsid w:val="009D398D"/>
    <w:rsid w:val="009D64CC"/>
    <w:rsid w:val="00A01FA8"/>
    <w:rsid w:val="00A02FEB"/>
    <w:rsid w:val="00A05BE1"/>
    <w:rsid w:val="00A23C87"/>
    <w:rsid w:val="00A46959"/>
    <w:rsid w:val="00A61B86"/>
    <w:rsid w:val="00A6338E"/>
    <w:rsid w:val="00A64D61"/>
    <w:rsid w:val="00AA0071"/>
    <w:rsid w:val="00AA225D"/>
    <w:rsid w:val="00AA3D9B"/>
    <w:rsid w:val="00AB2138"/>
    <w:rsid w:val="00AC496B"/>
    <w:rsid w:val="00AC759D"/>
    <w:rsid w:val="00AE6F0E"/>
    <w:rsid w:val="00B06A1B"/>
    <w:rsid w:val="00B10924"/>
    <w:rsid w:val="00B152CA"/>
    <w:rsid w:val="00B20430"/>
    <w:rsid w:val="00B31D46"/>
    <w:rsid w:val="00B3357F"/>
    <w:rsid w:val="00B54789"/>
    <w:rsid w:val="00B6001C"/>
    <w:rsid w:val="00B70161"/>
    <w:rsid w:val="00B70800"/>
    <w:rsid w:val="00B7429F"/>
    <w:rsid w:val="00B90233"/>
    <w:rsid w:val="00B9624B"/>
    <w:rsid w:val="00B97D21"/>
    <w:rsid w:val="00BA7178"/>
    <w:rsid w:val="00BC363E"/>
    <w:rsid w:val="00BE6438"/>
    <w:rsid w:val="00C053FD"/>
    <w:rsid w:val="00C06127"/>
    <w:rsid w:val="00C113C3"/>
    <w:rsid w:val="00C22345"/>
    <w:rsid w:val="00C2636C"/>
    <w:rsid w:val="00C46875"/>
    <w:rsid w:val="00C47E23"/>
    <w:rsid w:val="00C60502"/>
    <w:rsid w:val="00C61F6B"/>
    <w:rsid w:val="00C62D48"/>
    <w:rsid w:val="00C724E7"/>
    <w:rsid w:val="00C745C2"/>
    <w:rsid w:val="00C91B55"/>
    <w:rsid w:val="00CA6CF6"/>
    <w:rsid w:val="00CB2634"/>
    <w:rsid w:val="00CB7709"/>
    <w:rsid w:val="00CC61F6"/>
    <w:rsid w:val="00CD3D2E"/>
    <w:rsid w:val="00CE17CD"/>
    <w:rsid w:val="00CE2E8B"/>
    <w:rsid w:val="00CE7702"/>
    <w:rsid w:val="00CF50DF"/>
    <w:rsid w:val="00D02454"/>
    <w:rsid w:val="00D02B2A"/>
    <w:rsid w:val="00D12809"/>
    <w:rsid w:val="00D31523"/>
    <w:rsid w:val="00D344FC"/>
    <w:rsid w:val="00D34FF0"/>
    <w:rsid w:val="00D37142"/>
    <w:rsid w:val="00D45259"/>
    <w:rsid w:val="00D6792A"/>
    <w:rsid w:val="00D76439"/>
    <w:rsid w:val="00D9778E"/>
    <w:rsid w:val="00DA2B3A"/>
    <w:rsid w:val="00DA2BBD"/>
    <w:rsid w:val="00DA6CA8"/>
    <w:rsid w:val="00DB58C3"/>
    <w:rsid w:val="00DB5A65"/>
    <w:rsid w:val="00DF1FC8"/>
    <w:rsid w:val="00DF3EE9"/>
    <w:rsid w:val="00DF5E3B"/>
    <w:rsid w:val="00E0772E"/>
    <w:rsid w:val="00E25389"/>
    <w:rsid w:val="00E27451"/>
    <w:rsid w:val="00E27890"/>
    <w:rsid w:val="00E31925"/>
    <w:rsid w:val="00E33A21"/>
    <w:rsid w:val="00E5531A"/>
    <w:rsid w:val="00E561EC"/>
    <w:rsid w:val="00E71AB1"/>
    <w:rsid w:val="00E814BB"/>
    <w:rsid w:val="00E87F64"/>
    <w:rsid w:val="00E90338"/>
    <w:rsid w:val="00E949A5"/>
    <w:rsid w:val="00EC5878"/>
    <w:rsid w:val="00EC5CF6"/>
    <w:rsid w:val="00ED1D83"/>
    <w:rsid w:val="00EE192C"/>
    <w:rsid w:val="00EF23B1"/>
    <w:rsid w:val="00EF5E93"/>
    <w:rsid w:val="00EF7C32"/>
    <w:rsid w:val="00F05F68"/>
    <w:rsid w:val="00F138F9"/>
    <w:rsid w:val="00F2211A"/>
    <w:rsid w:val="00F251D9"/>
    <w:rsid w:val="00F2798F"/>
    <w:rsid w:val="00F34BC3"/>
    <w:rsid w:val="00F35273"/>
    <w:rsid w:val="00F41F93"/>
    <w:rsid w:val="00F534CA"/>
    <w:rsid w:val="00F535CB"/>
    <w:rsid w:val="00F63CE7"/>
    <w:rsid w:val="00F67A7B"/>
    <w:rsid w:val="00F70172"/>
    <w:rsid w:val="00F7344F"/>
    <w:rsid w:val="00F75F4A"/>
    <w:rsid w:val="00F764E6"/>
    <w:rsid w:val="00F76D25"/>
    <w:rsid w:val="00F8056F"/>
    <w:rsid w:val="00F937A2"/>
    <w:rsid w:val="00F94497"/>
    <w:rsid w:val="00FA6225"/>
    <w:rsid w:val="00FC2213"/>
    <w:rsid w:val="00FC49C4"/>
    <w:rsid w:val="00FD3285"/>
    <w:rsid w:val="00FE604D"/>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1750A6-8086-4213-B420-A032F2BB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4B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4B8"/>
    <w:pPr>
      <w:spacing w:after="0" w:line="240" w:lineRule="auto"/>
    </w:pPr>
    <w:rPr>
      <w:rFonts w:ascii="Cambria" w:eastAsia="Times New Roman" w:hAnsi="Cambria" w:cs="Times New Roman"/>
      <w:lang w:bidi="en-US"/>
    </w:rPr>
  </w:style>
  <w:style w:type="character" w:styleId="a4">
    <w:name w:val="Strong"/>
    <w:uiPriority w:val="22"/>
    <w:qFormat/>
    <w:rsid w:val="001D64B8"/>
    <w:rPr>
      <w:b/>
      <w:bCs/>
    </w:rPr>
  </w:style>
  <w:style w:type="paragraph" w:styleId="a5">
    <w:name w:val="Balloon Text"/>
    <w:basedOn w:val="a"/>
    <w:link w:val="a6"/>
    <w:uiPriority w:val="99"/>
    <w:semiHidden/>
    <w:unhideWhenUsed/>
    <w:rsid w:val="001D64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64B8"/>
    <w:rPr>
      <w:rFonts w:ascii="Tahoma" w:eastAsia="Calibri" w:hAnsi="Tahoma" w:cs="Tahoma"/>
      <w:sz w:val="16"/>
      <w:szCs w:val="16"/>
    </w:rPr>
  </w:style>
  <w:style w:type="paragraph" w:styleId="a7">
    <w:name w:val="List Paragraph"/>
    <w:basedOn w:val="a"/>
    <w:uiPriority w:val="34"/>
    <w:qFormat/>
    <w:rsid w:val="001D64B8"/>
    <w:pPr>
      <w:ind w:left="720"/>
      <w:contextualSpacing/>
    </w:pPr>
  </w:style>
  <w:style w:type="paragraph" w:styleId="a8">
    <w:name w:val="Normal (Web)"/>
    <w:basedOn w:val="a"/>
    <w:rsid w:val="001D64B8"/>
    <w:pPr>
      <w:spacing w:after="192" w:line="240" w:lineRule="auto"/>
    </w:pPr>
    <w:rPr>
      <w:rFonts w:ascii="Times New Roman" w:eastAsia="Times New Roman" w:hAnsi="Times New Roman"/>
      <w:sz w:val="24"/>
      <w:szCs w:val="24"/>
      <w:lang w:eastAsia="ru-RU"/>
    </w:rPr>
  </w:style>
  <w:style w:type="table" w:styleId="1-5">
    <w:name w:val="Medium Grid 1 Accent 5"/>
    <w:basedOn w:val="a1"/>
    <w:uiPriority w:val="67"/>
    <w:rsid w:val="00DF1FC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
    <w:name w:val="Medium Grid 1 Accent 4"/>
    <w:basedOn w:val="a1"/>
    <w:uiPriority w:val="67"/>
    <w:rsid w:val="00F75F4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a9">
    <w:name w:val="Emphasis"/>
    <w:uiPriority w:val="20"/>
    <w:qFormat/>
    <w:rsid w:val="000270FA"/>
    <w:rPr>
      <w:i/>
      <w:iCs/>
    </w:rPr>
  </w:style>
  <w:style w:type="table" w:styleId="1-2">
    <w:name w:val="Medium Grid 1 Accent 2"/>
    <w:basedOn w:val="a1"/>
    <w:uiPriority w:val="67"/>
    <w:rsid w:val="000270F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6">
    <w:name w:val="Medium List 2 Accent 6"/>
    <w:basedOn w:val="a1"/>
    <w:uiPriority w:val="66"/>
    <w:rsid w:val="00CE17C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6">
    <w:name w:val="Light Grid Accent 6"/>
    <w:basedOn w:val="a1"/>
    <w:uiPriority w:val="62"/>
    <w:rsid w:val="002F751B"/>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0">
    <w:name w:val="Medium Shading 1 Accent 4"/>
    <w:basedOn w:val="a1"/>
    <w:uiPriority w:val="63"/>
    <w:rsid w:val="002F751B"/>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0">
    <w:name w:val="Medium Shading 1 Accent 5"/>
    <w:basedOn w:val="a1"/>
    <w:uiPriority w:val="63"/>
    <w:rsid w:val="00F67A7B"/>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rtejustify">
    <w:name w:val="rtejustify"/>
    <w:basedOn w:val="a"/>
    <w:rsid w:val="00D02B2A"/>
    <w:pPr>
      <w:spacing w:before="100" w:beforeAutospacing="1" w:after="100" w:afterAutospacing="1" w:line="240" w:lineRule="auto"/>
    </w:pPr>
    <w:rPr>
      <w:rFonts w:ascii="Times New Roman" w:eastAsia="Times New Roman" w:hAnsi="Times New Roman"/>
      <w:sz w:val="24"/>
      <w:szCs w:val="24"/>
      <w:lang w:eastAsia="ru-RU"/>
    </w:rPr>
  </w:style>
  <w:style w:type="table" w:styleId="1-1">
    <w:name w:val="Medium Shading 1 Accent 1"/>
    <w:basedOn w:val="a1"/>
    <w:uiPriority w:val="63"/>
    <w:rsid w:val="00784DA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
    <w:name w:val="Colorful List Accent 2"/>
    <w:basedOn w:val="a1"/>
    <w:uiPriority w:val="72"/>
    <w:rsid w:val="00D3152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
    <w:name w:val="Colorful List Accent 3"/>
    <w:basedOn w:val="a1"/>
    <w:uiPriority w:val="72"/>
    <w:rsid w:val="00912DC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aa">
    <w:name w:val="header"/>
    <w:basedOn w:val="a"/>
    <w:link w:val="ab"/>
    <w:uiPriority w:val="99"/>
    <w:unhideWhenUsed/>
    <w:rsid w:val="002900C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900CD"/>
    <w:rPr>
      <w:rFonts w:ascii="Calibri" w:eastAsia="Calibri" w:hAnsi="Calibri" w:cs="Times New Roman"/>
    </w:rPr>
  </w:style>
  <w:style w:type="paragraph" w:styleId="ac">
    <w:name w:val="footer"/>
    <w:basedOn w:val="a"/>
    <w:link w:val="ad"/>
    <w:uiPriority w:val="99"/>
    <w:unhideWhenUsed/>
    <w:rsid w:val="002900C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900CD"/>
    <w:rPr>
      <w:rFonts w:ascii="Calibri" w:eastAsia="Calibri" w:hAnsi="Calibri" w:cs="Times New Roman"/>
    </w:rPr>
  </w:style>
  <w:style w:type="paragraph" w:styleId="HTML">
    <w:name w:val="HTML Preformatted"/>
    <w:basedOn w:val="a"/>
    <w:link w:val="HTML0"/>
    <w:uiPriority w:val="99"/>
    <w:semiHidden/>
    <w:unhideWhenUsed/>
    <w:rsid w:val="00B15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152CA"/>
    <w:rPr>
      <w:rFonts w:ascii="Courier New" w:eastAsia="Times New Roman" w:hAnsi="Courier New" w:cs="Courier New"/>
      <w:sz w:val="20"/>
      <w:szCs w:val="20"/>
      <w:lang w:val="uk" w:eastAsia="ru-RU"/>
    </w:rPr>
  </w:style>
  <w:style w:type="character" w:styleId="ae">
    <w:name w:val="annotation reference"/>
    <w:basedOn w:val="a0"/>
    <w:uiPriority w:val="99"/>
    <w:semiHidden/>
    <w:unhideWhenUsed/>
    <w:rsid w:val="00551E76"/>
    <w:rPr>
      <w:sz w:val="16"/>
      <w:szCs w:val="16"/>
    </w:rPr>
  </w:style>
  <w:style w:type="paragraph" w:styleId="af">
    <w:name w:val="annotation text"/>
    <w:basedOn w:val="a"/>
    <w:link w:val="af0"/>
    <w:uiPriority w:val="99"/>
    <w:semiHidden/>
    <w:unhideWhenUsed/>
    <w:rsid w:val="00551E76"/>
    <w:pPr>
      <w:spacing w:line="240" w:lineRule="auto"/>
    </w:pPr>
    <w:rPr>
      <w:sz w:val="20"/>
      <w:szCs w:val="20"/>
    </w:rPr>
  </w:style>
  <w:style w:type="character" w:customStyle="1" w:styleId="af0">
    <w:name w:val="Текст примечания Знак"/>
    <w:basedOn w:val="a0"/>
    <w:link w:val="af"/>
    <w:uiPriority w:val="99"/>
    <w:semiHidden/>
    <w:rsid w:val="00551E76"/>
    <w:rPr>
      <w:rFonts w:ascii="Calibri" w:eastAsia="Calibri" w:hAnsi="Calibri" w:cs="Times New Roman"/>
      <w:sz w:val="20"/>
      <w:szCs w:val="20"/>
    </w:rPr>
  </w:style>
  <w:style w:type="paragraph" w:styleId="af1">
    <w:name w:val="annotation subject"/>
    <w:basedOn w:val="af"/>
    <w:next w:val="af"/>
    <w:link w:val="af2"/>
    <w:uiPriority w:val="99"/>
    <w:semiHidden/>
    <w:unhideWhenUsed/>
    <w:rsid w:val="00551E76"/>
    <w:rPr>
      <w:b/>
      <w:bCs/>
    </w:rPr>
  </w:style>
  <w:style w:type="character" w:customStyle="1" w:styleId="af2">
    <w:name w:val="Тема примечания Знак"/>
    <w:basedOn w:val="af0"/>
    <w:link w:val="af1"/>
    <w:uiPriority w:val="99"/>
    <w:semiHidden/>
    <w:rsid w:val="00551E7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36088">
      <w:bodyDiv w:val="1"/>
      <w:marLeft w:val="0"/>
      <w:marRight w:val="0"/>
      <w:marTop w:val="0"/>
      <w:marBottom w:val="0"/>
      <w:divBdr>
        <w:top w:val="none" w:sz="0" w:space="0" w:color="auto"/>
        <w:left w:val="none" w:sz="0" w:space="0" w:color="auto"/>
        <w:bottom w:val="none" w:sz="0" w:space="0" w:color="auto"/>
        <w:right w:val="none" w:sz="0" w:space="0" w:color="auto"/>
      </w:divBdr>
    </w:div>
    <w:div w:id="294257526">
      <w:bodyDiv w:val="1"/>
      <w:marLeft w:val="0"/>
      <w:marRight w:val="0"/>
      <w:marTop w:val="0"/>
      <w:marBottom w:val="0"/>
      <w:divBdr>
        <w:top w:val="none" w:sz="0" w:space="0" w:color="auto"/>
        <w:left w:val="none" w:sz="0" w:space="0" w:color="auto"/>
        <w:bottom w:val="none" w:sz="0" w:space="0" w:color="auto"/>
        <w:right w:val="none" w:sz="0" w:space="0" w:color="auto"/>
      </w:divBdr>
    </w:div>
    <w:div w:id="339625647">
      <w:bodyDiv w:val="1"/>
      <w:marLeft w:val="0"/>
      <w:marRight w:val="0"/>
      <w:marTop w:val="0"/>
      <w:marBottom w:val="0"/>
      <w:divBdr>
        <w:top w:val="none" w:sz="0" w:space="0" w:color="auto"/>
        <w:left w:val="none" w:sz="0" w:space="0" w:color="auto"/>
        <w:bottom w:val="none" w:sz="0" w:space="0" w:color="auto"/>
        <w:right w:val="none" w:sz="0" w:space="0" w:color="auto"/>
      </w:divBdr>
    </w:div>
    <w:div w:id="395133288">
      <w:bodyDiv w:val="1"/>
      <w:marLeft w:val="0"/>
      <w:marRight w:val="0"/>
      <w:marTop w:val="0"/>
      <w:marBottom w:val="0"/>
      <w:divBdr>
        <w:top w:val="none" w:sz="0" w:space="0" w:color="auto"/>
        <w:left w:val="none" w:sz="0" w:space="0" w:color="auto"/>
        <w:bottom w:val="none" w:sz="0" w:space="0" w:color="auto"/>
        <w:right w:val="none" w:sz="0" w:space="0" w:color="auto"/>
      </w:divBdr>
    </w:div>
    <w:div w:id="543105996">
      <w:bodyDiv w:val="1"/>
      <w:marLeft w:val="0"/>
      <w:marRight w:val="0"/>
      <w:marTop w:val="0"/>
      <w:marBottom w:val="0"/>
      <w:divBdr>
        <w:top w:val="none" w:sz="0" w:space="0" w:color="auto"/>
        <w:left w:val="none" w:sz="0" w:space="0" w:color="auto"/>
        <w:bottom w:val="none" w:sz="0" w:space="0" w:color="auto"/>
        <w:right w:val="none" w:sz="0" w:space="0" w:color="auto"/>
      </w:divBdr>
    </w:div>
    <w:div w:id="684015606">
      <w:bodyDiv w:val="1"/>
      <w:marLeft w:val="0"/>
      <w:marRight w:val="0"/>
      <w:marTop w:val="0"/>
      <w:marBottom w:val="0"/>
      <w:divBdr>
        <w:top w:val="none" w:sz="0" w:space="0" w:color="auto"/>
        <w:left w:val="none" w:sz="0" w:space="0" w:color="auto"/>
        <w:bottom w:val="none" w:sz="0" w:space="0" w:color="auto"/>
        <w:right w:val="none" w:sz="0" w:space="0" w:color="auto"/>
      </w:divBdr>
    </w:div>
    <w:div w:id="887641193">
      <w:bodyDiv w:val="1"/>
      <w:marLeft w:val="0"/>
      <w:marRight w:val="0"/>
      <w:marTop w:val="0"/>
      <w:marBottom w:val="0"/>
      <w:divBdr>
        <w:top w:val="none" w:sz="0" w:space="0" w:color="auto"/>
        <w:left w:val="none" w:sz="0" w:space="0" w:color="auto"/>
        <w:bottom w:val="none" w:sz="0" w:space="0" w:color="auto"/>
        <w:right w:val="none" w:sz="0" w:space="0" w:color="auto"/>
      </w:divBdr>
    </w:div>
    <w:div w:id="938564648">
      <w:bodyDiv w:val="1"/>
      <w:marLeft w:val="0"/>
      <w:marRight w:val="0"/>
      <w:marTop w:val="0"/>
      <w:marBottom w:val="0"/>
      <w:divBdr>
        <w:top w:val="none" w:sz="0" w:space="0" w:color="auto"/>
        <w:left w:val="none" w:sz="0" w:space="0" w:color="auto"/>
        <w:bottom w:val="none" w:sz="0" w:space="0" w:color="auto"/>
        <w:right w:val="none" w:sz="0" w:space="0" w:color="auto"/>
      </w:divBdr>
    </w:div>
    <w:div w:id="973801501">
      <w:bodyDiv w:val="1"/>
      <w:marLeft w:val="0"/>
      <w:marRight w:val="0"/>
      <w:marTop w:val="0"/>
      <w:marBottom w:val="0"/>
      <w:divBdr>
        <w:top w:val="none" w:sz="0" w:space="0" w:color="auto"/>
        <w:left w:val="none" w:sz="0" w:space="0" w:color="auto"/>
        <w:bottom w:val="none" w:sz="0" w:space="0" w:color="auto"/>
        <w:right w:val="none" w:sz="0" w:space="0" w:color="auto"/>
      </w:divBdr>
    </w:div>
    <w:div w:id="1007368475">
      <w:bodyDiv w:val="1"/>
      <w:marLeft w:val="0"/>
      <w:marRight w:val="0"/>
      <w:marTop w:val="0"/>
      <w:marBottom w:val="0"/>
      <w:divBdr>
        <w:top w:val="none" w:sz="0" w:space="0" w:color="auto"/>
        <w:left w:val="none" w:sz="0" w:space="0" w:color="auto"/>
        <w:bottom w:val="none" w:sz="0" w:space="0" w:color="auto"/>
        <w:right w:val="none" w:sz="0" w:space="0" w:color="auto"/>
      </w:divBdr>
    </w:div>
    <w:div w:id="1043403902">
      <w:bodyDiv w:val="1"/>
      <w:marLeft w:val="0"/>
      <w:marRight w:val="0"/>
      <w:marTop w:val="0"/>
      <w:marBottom w:val="0"/>
      <w:divBdr>
        <w:top w:val="none" w:sz="0" w:space="0" w:color="auto"/>
        <w:left w:val="none" w:sz="0" w:space="0" w:color="auto"/>
        <w:bottom w:val="none" w:sz="0" w:space="0" w:color="auto"/>
        <w:right w:val="none" w:sz="0" w:space="0" w:color="auto"/>
      </w:divBdr>
    </w:div>
    <w:div w:id="1322810782">
      <w:bodyDiv w:val="1"/>
      <w:marLeft w:val="0"/>
      <w:marRight w:val="0"/>
      <w:marTop w:val="0"/>
      <w:marBottom w:val="0"/>
      <w:divBdr>
        <w:top w:val="none" w:sz="0" w:space="0" w:color="auto"/>
        <w:left w:val="none" w:sz="0" w:space="0" w:color="auto"/>
        <w:bottom w:val="none" w:sz="0" w:space="0" w:color="auto"/>
        <w:right w:val="none" w:sz="0" w:space="0" w:color="auto"/>
      </w:divBdr>
    </w:div>
    <w:div w:id="1431051556">
      <w:bodyDiv w:val="1"/>
      <w:marLeft w:val="0"/>
      <w:marRight w:val="0"/>
      <w:marTop w:val="0"/>
      <w:marBottom w:val="0"/>
      <w:divBdr>
        <w:top w:val="none" w:sz="0" w:space="0" w:color="auto"/>
        <w:left w:val="none" w:sz="0" w:space="0" w:color="auto"/>
        <w:bottom w:val="none" w:sz="0" w:space="0" w:color="auto"/>
        <w:right w:val="none" w:sz="0" w:space="0" w:color="auto"/>
      </w:divBdr>
    </w:div>
    <w:div w:id="1477912071">
      <w:bodyDiv w:val="1"/>
      <w:marLeft w:val="0"/>
      <w:marRight w:val="0"/>
      <w:marTop w:val="0"/>
      <w:marBottom w:val="0"/>
      <w:divBdr>
        <w:top w:val="none" w:sz="0" w:space="0" w:color="auto"/>
        <w:left w:val="none" w:sz="0" w:space="0" w:color="auto"/>
        <w:bottom w:val="none" w:sz="0" w:space="0" w:color="auto"/>
        <w:right w:val="none" w:sz="0" w:space="0" w:color="auto"/>
      </w:divBdr>
    </w:div>
    <w:div w:id="1627932278">
      <w:bodyDiv w:val="1"/>
      <w:marLeft w:val="0"/>
      <w:marRight w:val="0"/>
      <w:marTop w:val="0"/>
      <w:marBottom w:val="0"/>
      <w:divBdr>
        <w:top w:val="none" w:sz="0" w:space="0" w:color="auto"/>
        <w:left w:val="none" w:sz="0" w:space="0" w:color="auto"/>
        <w:bottom w:val="none" w:sz="0" w:space="0" w:color="auto"/>
        <w:right w:val="none" w:sz="0" w:space="0" w:color="auto"/>
      </w:divBdr>
    </w:div>
    <w:div w:id="181675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image" Target="media/image12.jpeg"/><Relationship Id="rId18" Type="http://schemas.openxmlformats.org/officeDocument/2006/relationships/image" Target="media/image1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0.jpeg"/><Relationship Id="rId7" Type="http://schemas.openxmlformats.org/officeDocument/2006/relationships/endnotes" Target="endnotes.xml"/><Relationship Id="rId12" Type="http://schemas.openxmlformats.org/officeDocument/2006/relationships/image" Target="media/image11.jpeg"/><Relationship Id="rId17" Type="http://schemas.openxmlformats.org/officeDocument/2006/relationships/image" Target="media/image16.jpeg"/><Relationship Id="rId25"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15.jpeg"/><Relationship Id="rId20"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14.jpeg"/><Relationship Id="rId23" Type="http://schemas.openxmlformats.org/officeDocument/2006/relationships/image" Target="media/image22.jpeg"/><Relationship Id="rId10" Type="http://schemas.openxmlformats.org/officeDocument/2006/relationships/image" Target="media/image9.jpeg"/><Relationship Id="rId19"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8.jpeg"/><Relationship Id="rId14" Type="http://schemas.openxmlformats.org/officeDocument/2006/relationships/image" Target="media/image13.jpeg"/><Relationship Id="rId22" Type="http://schemas.openxmlformats.org/officeDocument/2006/relationships/image" Target="media/image21.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43D52-45DE-41E4-B69E-92143DE9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Pages>
  <Words>2109</Words>
  <Characters>12024</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dc:creator>
  <cp:lastModifiedBy>YasyaP</cp:lastModifiedBy>
  <cp:revision>28</cp:revision>
  <dcterms:created xsi:type="dcterms:W3CDTF">2023-06-17T18:01:00Z</dcterms:created>
  <dcterms:modified xsi:type="dcterms:W3CDTF">2026-04-01T09:53:00Z</dcterms:modified>
</cp:coreProperties>
</file>